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D93995" w14:textId="77777777" w:rsidR="006D6583" w:rsidRDefault="006D6583" w:rsidP="00B07158">
      <w:pPr>
        <w:pStyle w:val="Title"/>
        <w:jc w:val="left"/>
        <w:rPr>
          <w:i/>
          <w:color w:val="365F91" w:themeColor="accent1" w:themeShade="BF"/>
          <w:sz w:val="40"/>
          <w:szCs w:val="40"/>
          <w:lang w:val="en-GB"/>
        </w:rPr>
      </w:pPr>
    </w:p>
    <w:p w14:paraId="44C8F1FA" w14:textId="0F6B502B" w:rsidR="006D6583" w:rsidRDefault="006D6583" w:rsidP="001C1F8A">
      <w:pPr>
        <w:pStyle w:val="NormalWeb"/>
        <w:spacing w:before="0" w:beforeAutospacing="0" w:after="0" w:afterAutospacing="0"/>
        <w:jc w:val="center"/>
        <w:rPr>
          <w:rFonts w:asciiTheme="majorHAnsi" w:hAnsiTheme="majorHAnsi"/>
          <w:b/>
          <w:color w:val="365F91" w:themeColor="accent1" w:themeShade="BF"/>
          <w:sz w:val="32"/>
          <w:szCs w:val="32"/>
          <w:lang w:val="en-US"/>
        </w:rPr>
      </w:pPr>
      <w:r w:rsidRPr="006D6583">
        <w:rPr>
          <w:rFonts w:ascii="Times New Roman" w:hAnsi="Times New Roman"/>
          <w:b/>
          <w:noProof/>
          <w:color w:val="365F91" w:themeColor="accent1" w:themeShade="BF"/>
        </w:rPr>
        <w:drawing>
          <wp:anchor distT="0" distB="0" distL="114300" distR="114300" simplePos="0" relativeHeight="251668480" behindDoc="1" locked="0" layoutInCell="1" allowOverlap="1" wp14:anchorId="7C0C3D22" wp14:editId="40DDED10">
            <wp:simplePos x="0" y="0"/>
            <wp:positionH relativeFrom="page">
              <wp:posOffset>657225</wp:posOffset>
            </wp:positionH>
            <wp:positionV relativeFrom="topMargin">
              <wp:posOffset>549275</wp:posOffset>
            </wp:positionV>
            <wp:extent cx="1208405" cy="930275"/>
            <wp:effectExtent l="0" t="0" r="0" b="3175"/>
            <wp:wrapTight wrapText="bothSides">
              <wp:wrapPolygon edited="0">
                <wp:start x="0" y="0"/>
                <wp:lineTo x="0" y="21231"/>
                <wp:lineTo x="21112" y="21231"/>
                <wp:lineTo x="21112" y="0"/>
                <wp:lineTo x="0" y="0"/>
              </wp:wrapPolygon>
            </wp:wrapTight>
            <wp:docPr id="21" name="Image 1" descr="aa2cfe5a96"/>
            <wp:cNvGraphicFramePr/>
            <a:graphic xmlns:a="http://schemas.openxmlformats.org/drawingml/2006/main">
              <a:graphicData uri="http://schemas.openxmlformats.org/drawingml/2006/picture">
                <pic:pic xmlns:pic="http://schemas.openxmlformats.org/drawingml/2006/picture">
                  <pic:nvPicPr>
                    <pic:cNvPr id="1" name="Image 1" descr="aa2cfe5a96"/>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08405" cy="930275"/>
                    </a:xfrm>
                    <a:prstGeom prst="rect">
                      <a:avLst/>
                    </a:prstGeom>
                    <a:noFill/>
                    <a:ln>
                      <a:noFill/>
                    </a:ln>
                  </pic:spPr>
                </pic:pic>
              </a:graphicData>
            </a:graphic>
          </wp:anchor>
        </w:drawing>
      </w:r>
    </w:p>
    <w:p w14:paraId="6DDB8152" w14:textId="42219B6F" w:rsidR="006D6583" w:rsidRPr="001C20D6" w:rsidRDefault="006D6583" w:rsidP="006D6583">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 xml:space="preserve">UNESCO </w:t>
      </w:r>
      <w:r w:rsidR="001C1F8A" w:rsidRPr="001C20D6">
        <w:rPr>
          <w:rFonts w:ascii="Arial" w:eastAsiaTheme="minorHAnsi" w:hAnsi="Arial" w:cs="Arial"/>
          <w:b/>
          <w:color w:val="365F91" w:themeColor="accent1" w:themeShade="BF"/>
          <w:sz w:val="32"/>
          <w:szCs w:val="32"/>
          <w:lang w:val="en-CA" w:eastAsia="en-US"/>
        </w:rPr>
        <w:t>Sponsored Traineeship</w:t>
      </w:r>
      <w:r w:rsidRPr="001C20D6">
        <w:rPr>
          <w:rFonts w:ascii="Arial" w:eastAsiaTheme="minorHAnsi" w:hAnsi="Arial" w:cs="Arial"/>
          <w:b/>
          <w:color w:val="365F91" w:themeColor="accent1" w:themeShade="BF"/>
          <w:sz w:val="32"/>
          <w:szCs w:val="32"/>
          <w:lang w:val="en-CA" w:eastAsia="en-US"/>
        </w:rPr>
        <w:t xml:space="preserve"> Programme</w:t>
      </w:r>
    </w:p>
    <w:p w14:paraId="1E763A24" w14:textId="77777777" w:rsidR="001C20D6" w:rsidRDefault="001C20D6" w:rsidP="006D6583">
      <w:pPr>
        <w:pStyle w:val="Header"/>
        <w:tabs>
          <w:tab w:val="clear" w:pos="4536"/>
          <w:tab w:val="clear" w:pos="9072"/>
        </w:tabs>
        <w:jc w:val="center"/>
        <w:rPr>
          <w:rFonts w:ascii="Arial" w:eastAsiaTheme="minorHAnsi" w:hAnsi="Arial" w:cs="Arial"/>
          <w:b/>
          <w:sz w:val="28"/>
          <w:szCs w:val="28"/>
          <w:lang w:val="en-CA" w:eastAsia="en-US"/>
        </w:rPr>
      </w:pPr>
    </w:p>
    <w:p w14:paraId="4FB95304" w14:textId="7733EF74" w:rsidR="00CF4122" w:rsidRPr="001C20D6" w:rsidRDefault="00CF4122" w:rsidP="006D6583">
      <w:pPr>
        <w:pStyle w:val="Header"/>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47F98D5D" w14:textId="20B0D4FA" w:rsidR="006D6583" w:rsidRDefault="006D6583" w:rsidP="00CF4122">
      <w:pPr>
        <w:pStyle w:val="Header"/>
        <w:tabs>
          <w:tab w:val="clear" w:pos="4536"/>
          <w:tab w:val="clear" w:pos="9072"/>
        </w:tabs>
        <w:jc w:val="center"/>
        <w:rPr>
          <w:rFonts w:asciiTheme="majorHAnsi" w:hAnsiTheme="majorHAnsi"/>
          <w:b/>
          <w:sz w:val="28"/>
          <w:szCs w:val="28"/>
          <w:lang w:val="en-US"/>
        </w:rPr>
      </w:pPr>
    </w:p>
    <w:p w14:paraId="3FB4BBB3" w14:textId="299A33FC" w:rsidR="008D3543" w:rsidRPr="002D09D7" w:rsidRDefault="008D3543" w:rsidP="008D3543">
      <w:pPr>
        <w:shd w:val="clear" w:color="auto" w:fill="D9D9D9"/>
        <w:spacing w:after="120"/>
        <w:ind w:left="240" w:right="-143" w:hanging="382"/>
        <w:jc w:val="center"/>
        <w:rPr>
          <w:rFonts w:asciiTheme="minorHAnsi" w:hAnsiTheme="minorHAnsi" w:cs="Tahoma"/>
          <w:b/>
          <w:color w:val="1F497D" w:themeColor="text2"/>
          <w:lang w:val="es-MX"/>
        </w:rPr>
      </w:pPr>
      <w:r w:rsidRPr="002D09D7">
        <w:rPr>
          <w:rFonts w:asciiTheme="minorHAnsi" w:hAnsiTheme="minorHAnsi" w:cs="Tahoma"/>
          <w:b/>
          <w:color w:val="1F497D" w:themeColor="text2"/>
          <w:lang w:val="es-MX"/>
        </w:rPr>
        <w:t xml:space="preserve">GENERAL INFORMATION </w:t>
      </w:r>
    </w:p>
    <w:p w14:paraId="186EE21A" w14:textId="258E55D6" w:rsidR="008D3543" w:rsidRPr="002D09D7" w:rsidRDefault="008D3543" w:rsidP="008D3543">
      <w:pPr>
        <w:spacing w:after="120"/>
        <w:rPr>
          <w:rFonts w:asciiTheme="minorHAnsi" w:hAnsiTheme="minorHAnsi"/>
          <w:b/>
          <w:lang w:val="es-MX"/>
        </w:rPr>
      </w:pPr>
      <w:r w:rsidRPr="002D09D7">
        <w:rPr>
          <w:rFonts w:asciiTheme="minorHAnsi" w:hAnsiTheme="minorHAnsi"/>
          <w:b/>
          <w:lang w:val="es-MX"/>
        </w:rPr>
        <w:t>Duration:</w:t>
      </w:r>
      <w:r w:rsidR="002E6CDA" w:rsidRPr="002D09D7">
        <w:rPr>
          <w:rFonts w:asciiTheme="minorHAnsi" w:hAnsiTheme="minorHAnsi"/>
          <w:b/>
          <w:lang w:val="es-MX"/>
        </w:rPr>
        <w:t xml:space="preserve"> </w:t>
      </w:r>
      <w:r w:rsidR="00A319EE">
        <w:rPr>
          <w:rFonts w:asciiTheme="minorHAnsi" w:hAnsiTheme="minorHAnsi"/>
          <w:b/>
          <w:lang w:val="es-MX"/>
        </w:rPr>
        <w:t>1 year</w:t>
      </w:r>
      <w:r w:rsidR="002E6CDA" w:rsidRPr="002D09D7">
        <w:rPr>
          <w:rFonts w:asciiTheme="minorHAnsi" w:hAnsiTheme="minorHAnsi"/>
          <w:b/>
          <w:lang w:val="es-MX"/>
        </w:rPr>
        <w:t xml:space="preserve"> </w:t>
      </w:r>
    </w:p>
    <w:p w14:paraId="70E4AD9A" w14:textId="62835937" w:rsidR="008D3543" w:rsidRPr="002D09D7" w:rsidRDefault="008D3543" w:rsidP="008D3543">
      <w:pPr>
        <w:spacing w:after="120"/>
        <w:rPr>
          <w:rFonts w:asciiTheme="minorHAnsi" w:hAnsiTheme="minorHAnsi"/>
          <w:b/>
          <w:lang w:val="es-MX"/>
        </w:rPr>
      </w:pPr>
      <w:r w:rsidRPr="002D09D7">
        <w:rPr>
          <w:rFonts w:asciiTheme="minorHAnsi" w:hAnsiTheme="minorHAnsi"/>
          <w:b/>
          <w:lang w:val="es-MX"/>
        </w:rPr>
        <w:t xml:space="preserve">Location: </w:t>
      </w:r>
      <w:r w:rsidR="009F4EDE" w:rsidRPr="002D09D7">
        <w:rPr>
          <w:rFonts w:asciiTheme="minorHAnsi" w:hAnsiTheme="minorHAnsi"/>
          <w:b/>
          <w:lang w:val="es-MX"/>
        </w:rPr>
        <w:t>Ciudad de México, Mexi</w:t>
      </w:r>
      <w:r w:rsidR="002E6CDA" w:rsidRPr="002D09D7">
        <w:rPr>
          <w:rFonts w:asciiTheme="minorHAnsi" w:hAnsiTheme="minorHAnsi"/>
          <w:b/>
          <w:lang w:val="es-MX"/>
        </w:rPr>
        <w:t>co</w:t>
      </w:r>
    </w:p>
    <w:p w14:paraId="58311527" w14:textId="7C337E5D" w:rsidR="008D3543" w:rsidRPr="00A319EE" w:rsidRDefault="008D3543" w:rsidP="008D3543">
      <w:pPr>
        <w:spacing w:after="120"/>
        <w:rPr>
          <w:rFonts w:asciiTheme="minorHAnsi" w:hAnsiTheme="minorHAnsi"/>
          <w:lang w:val="en-US"/>
        </w:rPr>
      </w:pPr>
      <w:r w:rsidRPr="00A319EE">
        <w:rPr>
          <w:rFonts w:asciiTheme="minorHAnsi" w:hAnsiTheme="minorHAnsi"/>
          <w:b/>
          <w:lang w:val="en-US"/>
        </w:rPr>
        <w:t>Organizational Unit</w:t>
      </w:r>
      <w:r w:rsidRPr="00A319EE">
        <w:rPr>
          <w:rFonts w:asciiTheme="minorHAnsi" w:hAnsiTheme="minorHAnsi"/>
          <w:lang w:val="en-US"/>
        </w:rPr>
        <w:t xml:space="preserve">:  </w:t>
      </w:r>
      <w:r w:rsidR="002E6CDA" w:rsidRPr="00A319EE">
        <w:rPr>
          <w:rFonts w:asciiTheme="minorHAnsi" w:hAnsiTheme="minorHAnsi"/>
          <w:lang w:val="en-US"/>
        </w:rPr>
        <w:t>CI</w:t>
      </w:r>
      <w:r w:rsidRPr="00A319EE">
        <w:rPr>
          <w:rFonts w:asciiTheme="minorHAnsi" w:hAnsiTheme="minorHAnsi"/>
          <w:lang w:val="en-US"/>
        </w:rPr>
        <w:t xml:space="preserve">, </w:t>
      </w:r>
      <w:r w:rsidR="002E6CDA" w:rsidRPr="00A319EE">
        <w:rPr>
          <w:rFonts w:asciiTheme="minorHAnsi" w:hAnsiTheme="minorHAnsi"/>
          <w:lang w:val="en-US"/>
        </w:rPr>
        <w:t>Mexico Office</w:t>
      </w:r>
    </w:p>
    <w:p w14:paraId="271FFE04" w14:textId="09E6922E" w:rsidR="008D3543" w:rsidRPr="008D3543" w:rsidRDefault="008D3543" w:rsidP="008D3543">
      <w:pPr>
        <w:spacing w:after="120"/>
        <w:rPr>
          <w:rFonts w:asciiTheme="minorHAnsi" w:hAnsiTheme="minorHAnsi"/>
          <w:b/>
          <w:lang w:val="en-US"/>
        </w:rPr>
      </w:pPr>
      <w:r w:rsidRPr="008D3543">
        <w:rPr>
          <w:rFonts w:asciiTheme="minorHAnsi" w:hAnsiTheme="minorHAnsi"/>
          <w:b/>
          <w:lang w:val="en-US"/>
        </w:rPr>
        <w:t xml:space="preserve">Supervisor (name, title): </w:t>
      </w:r>
      <w:r w:rsidR="002E6CDA">
        <w:rPr>
          <w:rFonts w:asciiTheme="minorHAnsi" w:hAnsiTheme="minorHAnsi"/>
          <w:b/>
          <w:lang w:val="en-US"/>
        </w:rPr>
        <w:t>Gabriela Velázquez</w:t>
      </w:r>
      <w:r w:rsidR="00084CDD">
        <w:rPr>
          <w:rFonts w:asciiTheme="minorHAnsi" w:hAnsiTheme="minorHAnsi"/>
          <w:b/>
          <w:lang w:val="en-US"/>
        </w:rPr>
        <w:t>, Programme Coordinator</w:t>
      </w:r>
    </w:p>
    <w:p w14:paraId="1D70976F" w14:textId="1BC91A93" w:rsidR="008D3543" w:rsidRDefault="008D3543" w:rsidP="00CF4122">
      <w:pPr>
        <w:pStyle w:val="Header"/>
        <w:tabs>
          <w:tab w:val="clear" w:pos="4536"/>
          <w:tab w:val="clear" w:pos="9072"/>
        </w:tabs>
        <w:jc w:val="center"/>
        <w:rPr>
          <w:rFonts w:asciiTheme="majorHAnsi" w:hAnsiTheme="majorHAnsi"/>
          <w:b/>
          <w:sz w:val="28"/>
          <w:szCs w:val="28"/>
          <w:lang w:val="en-US"/>
        </w:rPr>
      </w:pPr>
    </w:p>
    <w:p w14:paraId="13E7E356" w14:textId="0FDB8A20"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DESCRIPTION OF THE TRAINEESHIP </w:t>
      </w:r>
    </w:p>
    <w:p w14:paraId="2A67B7C7" w14:textId="0A537706" w:rsidR="009F4EDE" w:rsidRPr="00A319EE" w:rsidRDefault="009F4EDE" w:rsidP="00A319EE">
      <w:pPr>
        <w:spacing w:after="120"/>
        <w:jc w:val="both"/>
        <w:rPr>
          <w:rFonts w:asciiTheme="minorHAnsi" w:hAnsiTheme="minorHAnsi"/>
          <w:lang w:val="en-US"/>
        </w:rPr>
      </w:pPr>
      <w:r w:rsidRPr="00A319EE">
        <w:rPr>
          <w:rFonts w:asciiTheme="minorHAnsi" w:hAnsiTheme="minorHAnsi"/>
          <w:lang w:val="en-US"/>
        </w:rPr>
        <w:t xml:space="preserve">The Communication and Information Sector has a double duty: on one hand, to </w:t>
      </w:r>
      <w:r w:rsidR="00443AE5" w:rsidRPr="00A319EE">
        <w:rPr>
          <w:rFonts w:asciiTheme="minorHAnsi" w:hAnsiTheme="minorHAnsi"/>
          <w:lang w:val="en-US"/>
        </w:rPr>
        <w:t>develop, implement and promote projects and programs related to the Sector in mater of Freedom of expression, media development and plura</w:t>
      </w:r>
      <w:r w:rsidR="00DA4AB9" w:rsidRPr="00A319EE">
        <w:rPr>
          <w:rFonts w:asciiTheme="minorHAnsi" w:hAnsiTheme="minorHAnsi"/>
          <w:lang w:val="en-US"/>
        </w:rPr>
        <w:t>lity, promote knowledge societies, ICT’s for development, preservation of documentary heritage.  On the other hand, it is in charge of the public information sector, that is promote the work of the UNESCO Of</w:t>
      </w:r>
      <w:r w:rsidR="00A319EE">
        <w:rPr>
          <w:rFonts w:asciiTheme="minorHAnsi" w:hAnsiTheme="minorHAnsi"/>
          <w:lang w:val="en-US"/>
        </w:rPr>
        <w:t>fi</w:t>
      </w:r>
      <w:r w:rsidR="00DA4AB9" w:rsidRPr="00A319EE">
        <w:rPr>
          <w:rFonts w:asciiTheme="minorHAnsi" w:hAnsiTheme="minorHAnsi"/>
          <w:lang w:val="en-US"/>
        </w:rPr>
        <w:t xml:space="preserve">ce’s sectors </w:t>
      </w:r>
      <w:r w:rsidR="00F36F1E" w:rsidRPr="00A319EE">
        <w:rPr>
          <w:rFonts w:asciiTheme="minorHAnsi" w:hAnsiTheme="minorHAnsi"/>
          <w:lang w:val="en-US"/>
        </w:rPr>
        <w:t>trough the differ</w:t>
      </w:r>
      <w:r w:rsidR="004A7831" w:rsidRPr="00A319EE">
        <w:rPr>
          <w:rFonts w:asciiTheme="minorHAnsi" w:hAnsiTheme="minorHAnsi"/>
          <w:lang w:val="en-US"/>
        </w:rPr>
        <w:t>ent platforms available, to maintain and enhance relationship with the media, and to enhance awareness and of UNESCO’s mandate and work in Mexico and in the world.</w:t>
      </w:r>
    </w:p>
    <w:p w14:paraId="31BEA1E7" w14:textId="2270B3FB" w:rsidR="009F4EDE" w:rsidRPr="00A319EE" w:rsidRDefault="00A319EE" w:rsidP="00A319EE">
      <w:pPr>
        <w:spacing w:after="120"/>
        <w:jc w:val="both"/>
        <w:rPr>
          <w:rFonts w:asciiTheme="minorHAnsi" w:hAnsiTheme="minorHAnsi"/>
          <w:b/>
          <w:lang w:val="en-US"/>
        </w:rPr>
      </w:pPr>
      <w:r w:rsidRPr="00A319EE">
        <w:rPr>
          <w:rFonts w:asciiTheme="minorHAnsi" w:hAnsiTheme="minorHAnsi"/>
          <w:b/>
          <w:lang w:val="en-US"/>
        </w:rPr>
        <w:t>Duties and Responsibilities</w:t>
      </w:r>
      <w:r w:rsidR="004A7831" w:rsidRPr="00A319EE">
        <w:rPr>
          <w:rFonts w:asciiTheme="minorHAnsi" w:hAnsiTheme="minorHAnsi"/>
          <w:b/>
          <w:lang w:val="en-US"/>
        </w:rPr>
        <w:t>:</w:t>
      </w:r>
    </w:p>
    <w:p w14:paraId="30601C4B" w14:textId="0C778106" w:rsidR="008D3543" w:rsidRPr="00897A32" w:rsidRDefault="00A319EE" w:rsidP="00897A32">
      <w:pPr>
        <w:pStyle w:val="ListParagraph"/>
        <w:numPr>
          <w:ilvl w:val="0"/>
          <w:numId w:val="2"/>
        </w:numPr>
        <w:spacing w:after="120"/>
        <w:jc w:val="both"/>
        <w:rPr>
          <w:rFonts w:asciiTheme="minorHAnsi" w:hAnsiTheme="minorHAnsi"/>
          <w:lang w:val="en-US"/>
        </w:rPr>
      </w:pPr>
      <w:r w:rsidRPr="00897A32">
        <w:rPr>
          <w:rFonts w:asciiTheme="minorHAnsi" w:hAnsiTheme="minorHAnsi"/>
          <w:lang w:val="en-US"/>
        </w:rPr>
        <w:t xml:space="preserve">Assist </w:t>
      </w:r>
      <w:r w:rsidR="002E6CDA" w:rsidRPr="00897A32">
        <w:rPr>
          <w:rFonts w:asciiTheme="minorHAnsi" w:hAnsiTheme="minorHAnsi"/>
          <w:lang w:val="en-US"/>
        </w:rPr>
        <w:t>in research and writing reports, papers, news stories, correspondence and other documents related to activities related to the CI Sector’s work</w:t>
      </w:r>
      <w:r w:rsidR="008B1D3D" w:rsidRPr="00897A32">
        <w:rPr>
          <w:rFonts w:asciiTheme="minorHAnsi" w:hAnsiTheme="minorHAnsi"/>
          <w:lang w:val="en-US"/>
        </w:rPr>
        <w:t>.</w:t>
      </w:r>
    </w:p>
    <w:p w14:paraId="7A00F05F" w14:textId="3233B54A" w:rsidR="002E6CDA" w:rsidRPr="00897A32" w:rsidRDefault="00A319EE" w:rsidP="00897A32">
      <w:pPr>
        <w:pStyle w:val="ListParagraph"/>
        <w:numPr>
          <w:ilvl w:val="0"/>
          <w:numId w:val="2"/>
        </w:numPr>
        <w:spacing w:after="120"/>
        <w:jc w:val="both"/>
        <w:rPr>
          <w:rFonts w:asciiTheme="minorHAnsi" w:hAnsiTheme="minorHAnsi"/>
          <w:lang w:val="en-US"/>
        </w:rPr>
      </w:pPr>
      <w:r w:rsidRPr="00897A32">
        <w:rPr>
          <w:rFonts w:asciiTheme="minorHAnsi" w:hAnsiTheme="minorHAnsi"/>
          <w:lang w:val="en-US"/>
        </w:rPr>
        <w:t xml:space="preserve">Assist </w:t>
      </w:r>
      <w:r w:rsidR="002E6CDA" w:rsidRPr="00897A32">
        <w:rPr>
          <w:rFonts w:asciiTheme="minorHAnsi" w:hAnsiTheme="minorHAnsi"/>
          <w:lang w:val="en-US"/>
        </w:rPr>
        <w:t>in organizing both the digital and analog files of the sector</w:t>
      </w:r>
      <w:r w:rsidR="008B1D3D" w:rsidRPr="00897A32">
        <w:rPr>
          <w:rFonts w:asciiTheme="minorHAnsi" w:hAnsiTheme="minorHAnsi"/>
          <w:lang w:val="en-US"/>
        </w:rPr>
        <w:t>.</w:t>
      </w:r>
    </w:p>
    <w:p w14:paraId="16A6E214" w14:textId="65EE58C1" w:rsidR="008B1D3D" w:rsidRPr="00897A32" w:rsidRDefault="00A319EE" w:rsidP="00897A32">
      <w:pPr>
        <w:pStyle w:val="ListParagraph"/>
        <w:numPr>
          <w:ilvl w:val="0"/>
          <w:numId w:val="2"/>
        </w:numPr>
        <w:spacing w:after="120"/>
        <w:jc w:val="both"/>
        <w:rPr>
          <w:rFonts w:asciiTheme="minorHAnsi" w:hAnsiTheme="minorHAnsi"/>
          <w:lang w:val="en-US"/>
        </w:rPr>
      </w:pPr>
      <w:r w:rsidRPr="00897A32">
        <w:rPr>
          <w:rFonts w:asciiTheme="minorHAnsi" w:hAnsiTheme="minorHAnsi"/>
          <w:lang w:val="en-US"/>
        </w:rPr>
        <w:t xml:space="preserve">Assist </w:t>
      </w:r>
      <w:r w:rsidR="008B1D3D" w:rsidRPr="00897A32">
        <w:rPr>
          <w:rFonts w:asciiTheme="minorHAnsi" w:hAnsiTheme="minorHAnsi"/>
          <w:lang w:val="en-US"/>
        </w:rPr>
        <w:t>to publish contents in the different platforms of the Office (website, social media accounts, etc.).</w:t>
      </w:r>
    </w:p>
    <w:p w14:paraId="371BD590" w14:textId="3EAEC135" w:rsidR="008B1D3D" w:rsidRPr="00897A32" w:rsidRDefault="00A319EE" w:rsidP="00897A32">
      <w:pPr>
        <w:pStyle w:val="ListParagraph"/>
        <w:numPr>
          <w:ilvl w:val="0"/>
          <w:numId w:val="2"/>
        </w:numPr>
        <w:spacing w:after="120"/>
        <w:jc w:val="both"/>
        <w:rPr>
          <w:rFonts w:asciiTheme="minorHAnsi" w:hAnsiTheme="minorHAnsi"/>
          <w:lang w:val="en-US"/>
        </w:rPr>
      </w:pPr>
      <w:r w:rsidRPr="00897A32">
        <w:rPr>
          <w:rFonts w:asciiTheme="minorHAnsi" w:hAnsiTheme="minorHAnsi"/>
          <w:lang w:val="en-US"/>
        </w:rPr>
        <w:t xml:space="preserve">Assist </w:t>
      </w:r>
      <w:r w:rsidR="008B1D3D" w:rsidRPr="00897A32">
        <w:rPr>
          <w:rFonts w:asciiTheme="minorHAnsi" w:hAnsiTheme="minorHAnsi"/>
          <w:lang w:val="en-US"/>
        </w:rPr>
        <w:t>to complete different logistic and ad</w:t>
      </w:r>
      <w:r w:rsidR="00673E7F" w:rsidRPr="00897A32">
        <w:rPr>
          <w:rFonts w:asciiTheme="minorHAnsi" w:hAnsiTheme="minorHAnsi"/>
          <w:lang w:val="en-US"/>
        </w:rPr>
        <w:t>ministrative tasks of the Sector</w:t>
      </w:r>
      <w:r w:rsidR="008B1D3D" w:rsidRPr="00897A32">
        <w:rPr>
          <w:rFonts w:asciiTheme="minorHAnsi" w:hAnsiTheme="minorHAnsi"/>
          <w:lang w:val="en-US"/>
        </w:rPr>
        <w:t xml:space="preserve">. </w:t>
      </w:r>
    </w:p>
    <w:p w14:paraId="77143EF8" w14:textId="744E9A34" w:rsidR="008D3543" w:rsidRDefault="008D3543" w:rsidP="00CF4122">
      <w:pPr>
        <w:pStyle w:val="Header"/>
        <w:tabs>
          <w:tab w:val="clear" w:pos="4536"/>
          <w:tab w:val="clear" w:pos="9072"/>
        </w:tabs>
        <w:jc w:val="center"/>
        <w:rPr>
          <w:rFonts w:asciiTheme="majorHAnsi" w:hAnsiTheme="majorHAnsi"/>
          <w:b/>
          <w:sz w:val="28"/>
          <w:szCs w:val="28"/>
          <w:lang w:val="en-US"/>
        </w:rPr>
      </w:pPr>
    </w:p>
    <w:p w14:paraId="64EA4C8D" w14:textId="0A1404EB"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REQUIRED QUALIFICATIONS </w:t>
      </w:r>
    </w:p>
    <w:p w14:paraId="1B467BA4" w14:textId="4856AF10" w:rsidR="0044084B" w:rsidRDefault="008D3543" w:rsidP="0044084B">
      <w:pPr>
        <w:spacing w:after="120"/>
        <w:jc w:val="both"/>
        <w:rPr>
          <w:rFonts w:ascii="Calibri" w:hAnsi="Calibri" w:cs="Calibri"/>
          <w:lang w:val="en-US"/>
        </w:rPr>
      </w:pPr>
      <w:r w:rsidRPr="007D1E2A">
        <w:rPr>
          <w:rFonts w:asciiTheme="minorHAnsi" w:hAnsiTheme="minorHAnsi"/>
          <w:b/>
          <w:lang w:val="en-US"/>
        </w:rPr>
        <w:t>Education:</w:t>
      </w:r>
      <w:r w:rsidR="00673E7F">
        <w:rPr>
          <w:rFonts w:asciiTheme="minorHAnsi" w:hAnsiTheme="minorHAnsi"/>
          <w:lang w:val="en-US"/>
        </w:rPr>
        <w:t xml:space="preserve"> </w:t>
      </w:r>
      <w:r w:rsidR="0044084B">
        <w:rPr>
          <w:rFonts w:asciiTheme="minorHAnsi" w:hAnsiTheme="minorHAnsi"/>
          <w:lang w:val="en-US"/>
        </w:rPr>
        <w:t>An a</w:t>
      </w:r>
      <w:r w:rsidR="0044084B">
        <w:rPr>
          <w:rFonts w:ascii="Calibri" w:hAnsi="Calibri" w:cs="Calibri"/>
          <w:lang w:val="en-US"/>
        </w:rPr>
        <w:t xml:space="preserve">dvanced university degree (equivalent to Master). A first level university degree in combination with 2 additional years of relevant professional experience might be accepted in lieu of the advanced university degree. </w:t>
      </w:r>
    </w:p>
    <w:p w14:paraId="78957D60" w14:textId="3C747A29" w:rsidR="007F1E71" w:rsidRPr="00A319EE" w:rsidRDefault="008D3543" w:rsidP="00897A32">
      <w:pPr>
        <w:spacing w:after="120"/>
        <w:rPr>
          <w:rFonts w:asciiTheme="minorHAnsi" w:hAnsiTheme="minorHAnsi"/>
          <w:lang w:val="en-US"/>
        </w:rPr>
      </w:pPr>
      <w:r w:rsidRPr="007D1E2A">
        <w:rPr>
          <w:rFonts w:asciiTheme="minorHAnsi" w:hAnsiTheme="minorHAnsi"/>
          <w:b/>
          <w:lang w:val="en-US"/>
        </w:rPr>
        <w:t>Subjects:</w:t>
      </w:r>
      <w:r w:rsidR="007F1E71">
        <w:rPr>
          <w:rFonts w:asciiTheme="minorHAnsi" w:hAnsiTheme="minorHAnsi"/>
          <w:b/>
          <w:lang w:val="en-US"/>
        </w:rPr>
        <w:t xml:space="preserve"> </w:t>
      </w:r>
      <w:r w:rsidR="007F1E71">
        <w:rPr>
          <w:rFonts w:asciiTheme="minorHAnsi" w:hAnsiTheme="minorHAnsi"/>
          <w:lang w:val="en-US"/>
        </w:rPr>
        <w:t xml:space="preserve">Communication Sciences, International Relations, Journalism and/or Political Sciences </w:t>
      </w:r>
    </w:p>
    <w:p w14:paraId="1D9D6AFF" w14:textId="05CDD8A0" w:rsidR="008D3543" w:rsidRPr="00A319EE" w:rsidRDefault="00847E49" w:rsidP="008D3543">
      <w:pPr>
        <w:spacing w:after="120"/>
        <w:rPr>
          <w:rFonts w:asciiTheme="minorHAnsi" w:hAnsiTheme="minorHAnsi"/>
          <w:lang w:val="en-US"/>
        </w:rPr>
      </w:pPr>
      <w:r w:rsidRPr="00A319EE">
        <w:rPr>
          <w:rFonts w:asciiTheme="minorHAnsi" w:hAnsiTheme="minorHAnsi"/>
          <w:b/>
          <w:lang w:val="en-US"/>
        </w:rPr>
        <w:t>Language skills</w:t>
      </w:r>
      <w:r w:rsidR="008D3543" w:rsidRPr="00A319EE">
        <w:rPr>
          <w:rFonts w:asciiTheme="minorHAnsi" w:hAnsiTheme="minorHAnsi"/>
          <w:b/>
          <w:lang w:val="en-US"/>
        </w:rPr>
        <w:t>:</w:t>
      </w:r>
      <w:r w:rsidR="008D3543" w:rsidRPr="00A319EE">
        <w:rPr>
          <w:rFonts w:asciiTheme="minorHAnsi" w:hAnsiTheme="minorHAnsi"/>
          <w:lang w:val="en-US"/>
        </w:rPr>
        <w:t xml:space="preserve"> </w:t>
      </w:r>
      <w:r w:rsidR="007F1E71" w:rsidRPr="00A319EE">
        <w:rPr>
          <w:rFonts w:asciiTheme="minorHAnsi" w:hAnsiTheme="minorHAnsi"/>
          <w:lang w:val="en-US"/>
        </w:rPr>
        <w:t>fluent in English and Spanish written and spoken</w:t>
      </w:r>
    </w:p>
    <w:p w14:paraId="577A9070" w14:textId="6F99886B" w:rsidR="008D3543" w:rsidRPr="00A319EE" w:rsidRDefault="008D3543" w:rsidP="008D3543">
      <w:pPr>
        <w:spacing w:after="120"/>
        <w:rPr>
          <w:rFonts w:asciiTheme="minorHAnsi" w:hAnsiTheme="minorHAnsi"/>
          <w:b/>
          <w:lang w:val="en-US"/>
        </w:rPr>
      </w:pPr>
      <w:r w:rsidRPr="00A319EE">
        <w:rPr>
          <w:rFonts w:asciiTheme="minorHAnsi" w:hAnsiTheme="minorHAnsi"/>
          <w:b/>
          <w:lang w:val="en-US"/>
        </w:rPr>
        <w:t>Competencies and skills:</w:t>
      </w:r>
    </w:p>
    <w:p w14:paraId="48103A16" w14:textId="2437CE57" w:rsidR="007F1E71" w:rsidRPr="00897A32" w:rsidRDefault="007F1E71" w:rsidP="00897A32">
      <w:pPr>
        <w:pStyle w:val="ListParagraph"/>
        <w:numPr>
          <w:ilvl w:val="0"/>
          <w:numId w:val="3"/>
        </w:numPr>
        <w:spacing w:after="120"/>
        <w:rPr>
          <w:rFonts w:asciiTheme="minorHAnsi" w:hAnsiTheme="minorHAnsi"/>
          <w:lang w:val="en-US"/>
        </w:rPr>
      </w:pPr>
      <w:r w:rsidRPr="00897A32">
        <w:rPr>
          <w:rFonts w:asciiTheme="minorHAnsi" w:hAnsiTheme="minorHAnsi"/>
          <w:lang w:val="en-US"/>
        </w:rPr>
        <w:t>Research and analysis abilities</w:t>
      </w:r>
      <w:r w:rsidR="001929B2" w:rsidRPr="00897A32">
        <w:rPr>
          <w:rFonts w:asciiTheme="minorHAnsi" w:hAnsiTheme="minorHAnsi"/>
          <w:lang w:val="en-US"/>
        </w:rPr>
        <w:t>.</w:t>
      </w:r>
    </w:p>
    <w:p w14:paraId="462AC3B8" w14:textId="0393C9F3" w:rsidR="007F1E71" w:rsidRPr="00897A32" w:rsidRDefault="007F1E71" w:rsidP="00897A32">
      <w:pPr>
        <w:pStyle w:val="ListParagraph"/>
        <w:numPr>
          <w:ilvl w:val="0"/>
          <w:numId w:val="3"/>
        </w:numPr>
        <w:spacing w:after="120"/>
        <w:rPr>
          <w:rFonts w:asciiTheme="minorHAnsi" w:hAnsiTheme="minorHAnsi"/>
          <w:lang w:val="en-US"/>
        </w:rPr>
      </w:pPr>
      <w:r w:rsidRPr="00897A32">
        <w:rPr>
          <w:rFonts w:asciiTheme="minorHAnsi" w:hAnsiTheme="minorHAnsi"/>
          <w:lang w:val="en-US"/>
        </w:rPr>
        <w:t>Strong writing abilities to create different pieces of content such as reports, project proposal, concept notes and information pieces.</w:t>
      </w:r>
    </w:p>
    <w:p w14:paraId="1EB6CC41" w14:textId="4B85F290" w:rsidR="001929B2" w:rsidRPr="00897A32" w:rsidRDefault="00897A32" w:rsidP="00897A32">
      <w:pPr>
        <w:pStyle w:val="ListParagraph"/>
        <w:numPr>
          <w:ilvl w:val="0"/>
          <w:numId w:val="3"/>
        </w:numPr>
        <w:spacing w:after="120"/>
        <w:rPr>
          <w:rFonts w:asciiTheme="minorHAnsi" w:hAnsiTheme="minorHAnsi"/>
          <w:lang w:val="en-US"/>
        </w:rPr>
      </w:pPr>
      <w:r>
        <w:rPr>
          <w:rFonts w:asciiTheme="minorHAnsi" w:hAnsiTheme="minorHAnsi"/>
          <w:lang w:val="en-US"/>
        </w:rPr>
        <w:lastRenderedPageBreak/>
        <w:t>K</w:t>
      </w:r>
      <w:r w:rsidR="001929B2" w:rsidRPr="00897A32">
        <w:rPr>
          <w:rFonts w:asciiTheme="minorHAnsi" w:hAnsiTheme="minorHAnsi"/>
          <w:lang w:val="en-US"/>
        </w:rPr>
        <w:t>nowledge of the social media and media ecosystem dynamics</w:t>
      </w:r>
      <w:r>
        <w:rPr>
          <w:rFonts w:asciiTheme="minorHAnsi" w:hAnsiTheme="minorHAnsi"/>
          <w:lang w:val="en-US"/>
        </w:rPr>
        <w:t>, is an asset</w:t>
      </w:r>
      <w:r w:rsidR="001929B2" w:rsidRPr="00897A32">
        <w:rPr>
          <w:rFonts w:asciiTheme="minorHAnsi" w:hAnsiTheme="minorHAnsi"/>
          <w:lang w:val="en-US"/>
        </w:rPr>
        <w:t>.</w:t>
      </w:r>
    </w:p>
    <w:p w14:paraId="30ACE847" w14:textId="1D80D008" w:rsidR="007F1E71" w:rsidRPr="00897A32" w:rsidRDefault="00897A32" w:rsidP="00897A32">
      <w:pPr>
        <w:pStyle w:val="ListParagraph"/>
        <w:numPr>
          <w:ilvl w:val="0"/>
          <w:numId w:val="3"/>
        </w:numPr>
        <w:spacing w:after="120"/>
        <w:rPr>
          <w:rFonts w:asciiTheme="minorHAnsi" w:hAnsiTheme="minorHAnsi"/>
          <w:lang w:val="en-US"/>
        </w:rPr>
      </w:pPr>
      <w:r>
        <w:rPr>
          <w:rFonts w:asciiTheme="minorHAnsi" w:hAnsiTheme="minorHAnsi"/>
          <w:lang w:val="en-US"/>
        </w:rPr>
        <w:t>A</w:t>
      </w:r>
      <w:r w:rsidR="007F1E71" w:rsidRPr="00897A32">
        <w:rPr>
          <w:rFonts w:asciiTheme="minorHAnsi" w:hAnsiTheme="minorHAnsi"/>
          <w:lang w:val="en-US"/>
        </w:rPr>
        <w:t xml:space="preserve">bility to produce </w:t>
      </w:r>
      <w:r w:rsidR="001929B2" w:rsidRPr="00897A32">
        <w:rPr>
          <w:rFonts w:asciiTheme="minorHAnsi" w:hAnsiTheme="minorHAnsi"/>
          <w:lang w:val="en-US"/>
        </w:rPr>
        <w:t xml:space="preserve">multi- media </w:t>
      </w:r>
      <w:r w:rsidR="007F1E71" w:rsidRPr="00897A32">
        <w:rPr>
          <w:rFonts w:asciiTheme="minorHAnsi" w:hAnsiTheme="minorHAnsi"/>
          <w:lang w:val="en-US"/>
        </w:rPr>
        <w:t>content for social media (videos, pictures)</w:t>
      </w:r>
      <w:r>
        <w:rPr>
          <w:rFonts w:asciiTheme="minorHAnsi" w:hAnsiTheme="minorHAnsi"/>
          <w:lang w:val="en-US"/>
        </w:rPr>
        <w:t xml:space="preserve"> is an asset</w:t>
      </w:r>
      <w:r w:rsidR="007F1E71" w:rsidRPr="00897A32">
        <w:rPr>
          <w:rFonts w:asciiTheme="minorHAnsi" w:hAnsiTheme="minorHAnsi"/>
          <w:lang w:val="en-US"/>
        </w:rPr>
        <w:t>.</w:t>
      </w:r>
    </w:p>
    <w:p w14:paraId="701354E6" w14:textId="77777777" w:rsidR="007F1E71" w:rsidRPr="00A319EE" w:rsidRDefault="007F1E71" w:rsidP="008D3543">
      <w:pPr>
        <w:spacing w:after="120"/>
        <w:rPr>
          <w:rFonts w:asciiTheme="minorHAnsi" w:hAnsiTheme="minorHAnsi"/>
          <w:lang w:val="en-US"/>
        </w:rPr>
      </w:pPr>
    </w:p>
    <w:p w14:paraId="6DC88878" w14:textId="16E90051" w:rsidR="008D3543" w:rsidRPr="00A319EE"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sidRPr="00A319EE">
        <w:rPr>
          <w:rFonts w:asciiTheme="minorHAnsi" w:hAnsiTheme="minorHAnsi" w:cs="Tahoma"/>
          <w:b/>
          <w:color w:val="1F497D" w:themeColor="text2"/>
          <w:lang w:val="en-GB"/>
        </w:rPr>
        <w:t xml:space="preserve">LEARNING OBJECTIVES </w:t>
      </w:r>
    </w:p>
    <w:p w14:paraId="5F81225E" w14:textId="07A1B9B9" w:rsidR="001929B2" w:rsidRPr="00A319EE" w:rsidRDefault="00B21B3A" w:rsidP="008D3543">
      <w:pPr>
        <w:spacing w:after="120"/>
        <w:rPr>
          <w:rFonts w:asciiTheme="minorHAnsi" w:hAnsiTheme="minorHAnsi"/>
          <w:lang w:val="en-US"/>
        </w:rPr>
      </w:pPr>
      <w:r w:rsidRPr="00A319EE">
        <w:rPr>
          <w:rFonts w:asciiTheme="minorHAnsi" w:hAnsiTheme="minorHAnsi"/>
          <w:lang w:val="en-US"/>
        </w:rPr>
        <w:t xml:space="preserve">Wide </w:t>
      </w:r>
      <w:r w:rsidR="002D09D7" w:rsidRPr="00A319EE">
        <w:rPr>
          <w:rFonts w:asciiTheme="minorHAnsi" w:hAnsiTheme="minorHAnsi"/>
          <w:lang w:val="en-US"/>
        </w:rPr>
        <w:t xml:space="preserve">knowledge and familiarization with </w:t>
      </w:r>
      <w:r w:rsidR="0053667D" w:rsidRPr="00A319EE">
        <w:rPr>
          <w:rFonts w:asciiTheme="minorHAnsi" w:hAnsiTheme="minorHAnsi"/>
          <w:lang w:val="en-US"/>
        </w:rPr>
        <w:t>UNESCO’s mandate, objec</w:t>
      </w:r>
      <w:r w:rsidR="002D09D7" w:rsidRPr="00A319EE">
        <w:rPr>
          <w:rFonts w:asciiTheme="minorHAnsi" w:hAnsiTheme="minorHAnsi"/>
          <w:lang w:val="en-US"/>
        </w:rPr>
        <w:t>tiv</w:t>
      </w:r>
      <w:r w:rsidR="0053667D" w:rsidRPr="00A319EE">
        <w:rPr>
          <w:rFonts w:asciiTheme="minorHAnsi" w:hAnsiTheme="minorHAnsi"/>
          <w:lang w:val="en-US"/>
        </w:rPr>
        <w:t>e</w:t>
      </w:r>
      <w:r w:rsidR="002D09D7" w:rsidRPr="00A319EE">
        <w:rPr>
          <w:rFonts w:asciiTheme="minorHAnsi" w:hAnsiTheme="minorHAnsi"/>
          <w:lang w:val="en-US"/>
        </w:rPr>
        <w:t xml:space="preserve">s, </w:t>
      </w:r>
      <w:r w:rsidRPr="00A319EE">
        <w:rPr>
          <w:rFonts w:asciiTheme="minorHAnsi" w:hAnsiTheme="minorHAnsi"/>
          <w:lang w:val="en-US"/>
        </w:rPr>
        <w:t>main lines of action within the CI Sector</w:t>
      </w:r>
      <w:r w:rsidR="0053667D" w:rsidRPr="00A319EE">
        <w:rPr>
          <w:rFonts w:asciiTheme="minorHAnsi" w:hAnsiTheme="minorHAnsi"/>
          <w:lang w:val="en-US"/>
        </w:rPr>
        <w:t xml:space="preserve"> </w:t>
      </w:r>
    </w:p>
    <w:p w14:paraId="625EA487" w14:textId="1807F193" w:rsidR="00B21B3A" w:rsidRPr="00A319EE" w:rsidRDefault="00B21B3A" w:rsidP="008D3543">
      <w:pPr>
        <w:spacing w:after="120"/>
        <w:rPr>
          <w:rFonts w:asciiTheme="minorHAnsi" w:hAnsiTheme="minorHAnsi"/>
          <w:lang w:val="en-US"/>
        </w:rPr>
      </w:pPr>
      <w:r w:rsidRPr="00A319EE">
        <w:rPr>
          <w:rFonts w:asciiTheme="minorHAnsi" w:hAnsiTheme="minorHAnsi"/>
          <w:lang w:val="en-US"/>
        </w:rPr>
        <w:t>Knowledge of the operation of the public information area of the Office</w:t>
      </w:r>
    </w:p>
    <w:p w14:paraId="4E3689C8" w14:textId="5B15D41F" w:rsidR="005B1269" w:rsidRPr="00A319EE" w:rsidRDefault="00B21B3A" w:rsidP="008D3543">
      <w:pPr>
        <w:spacing w:after="120"/>
        <w:rPr>
          <w:rFonts w:asciiTheme="minorHAnsi" w:hAnsiTheme="minorHAnsi"/>
          <w:lang w:val="en-US"/>
        </w:rPr>
      </w:pPr>
      <w:r w:rsidRPr="00A319EE">
        <w:rPr>
          <w:rFonts w:asciiTheme="minorHAnsi" w:hAnsiTheme="minorHAnsi"/>
          <w:lang w:val="en-US"/>
        </w:rPr>
        <w:t xml:space="preserve">Knowledge of the Mexican reality. </w:t>
      </w:r>
    </w:p>
    <w:p w14:paraId="067EC005" w14:textId="47992E7F" w:rsidR="008D3543" w:rsidRDefault="008D3543" w:rsidP="00CF4122">
      <w:pPr>
        <w:pStyle w:val="Header"/>
        <w:tabs>
          <w:tab w:val="clear" w:pos="4536"/>
          <w:tab w:val="clear" w:pos="9072"/>
        </w:tabs>
        <w:jc w:val="center"/>
        <w:rPr>
          <w:rFonts w:asciiTheme="majorHAnsi" w:hAnsiTheme="majorHAnsi"/>
          <w:b/>
          <w:sz w:val="28"/>
          <w:szCs w:val="28"/>
          <w:lang w:val="en-US"/>
        </w:rPr>
      </w:pPr>
    </w:p>
    <w:p w14:paraId="61DA4273" w14:textId="625BEBEB" w:rsidR="00DF4490" w:rsidRPr="00413207" w:rsidRDefault="00DF4490" w:rsidP="00DF4490">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ADDITIONAL INFORMATION</w:t>
      </w:r>
    </w:p>
    <w:p w14:paraId="0C3783E2" w14:textId="6AB282D0" w:rsidR="00CF4122" w:rsidRPr="009E08C0" w:rsidRDefault="00897A32" w:rsidP="006D6583">
      <w:pPr>
        <w:pStyle w:val="Header"/>
        <w:tabs>
          <w:tab w:val="clear" w:pos="4536"/>
          <w:tab w:val="clear" w:pos="9072"/>
        </w:tabs>
        <w:rPr>
          <w:lang w:val="en-US"/>
        </w:rPr>
      </w:pPr>
      <w:r w:rsidRPr="00897A32">
        <w:rPr>
          <w:lang w:val="en-US"/>
        </w:rPr>
        <w:t>https://en.unesco.org/fieldoffice/</w:t>
      </w:r>
      <w:r>
        <w:rPr>
          <w:lang w:val="en-US"/>
        </w:rPr>
        <w:t>mexico</w:t>
      </w:r>
    </w:p>
    <w:sectPr w:rsidR="00CF4122" w:rsidRPr="009E08C0" w:rsidSect="00A40351">
      <w:headerReference w:type="default" r:id="rId12"/>
      <w:footerReference w:type="even" r:id="rId13"/>
      <w:footerReference w:type="default" r:id="rId14"/>
      <w:headerReference w:type="first" r:id="rId15"/>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79856E" w14:textId="77777777" w:rsidR="00632B25" w:rsidRDefault="00632B25" w:rsidP="009235BD">
      <w:r>
        <w:separator/>
      </w:r>
    </w:p>
  </w:endnote>
  <w:endnote w:type="continuationSeparator" w:id="0">
    <w:p w14:paraId="4F8D5DD6" w14:textId="77777777" w:rsidR="00632B25" w:rsidRDefault="00632B25"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A9CFF7" w14:textId="77777777" w:rsidR="00B667C8" w:rsidRDefault="00B12EDB"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9C0795" w14:textId="77777777" w:rsidR="00B667C8" w:rsidRDefault="00632B25"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85B6A0" w14:textId="79BD0489" w:rsidR="00B667C8" w:rsidRPr="00AC5567" w:rsidRDefault="00B12EDB" w:rsidP="00AC5567">
    <w:pPr>
      <w:pStyle w:val="Footer"/>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047DDF" w14:textId="77777777" w:rsidR="00632B25" w:rsidRDefault="00632B25" w:rsidP="009235BD">
      <w:r>
        <w:separator/>
      </w:r>
    </w:p>
  </w:footnote>
  <w:footnote w:type="continuationSeparator" w:id="0">
    <w:p w14:paraId="3EEB9E76" w14:textId="77777777" w:rsidR="00632B25" w:rsidRDefault="00632B25"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2EDE6" w14:textId="77777777" w:rsidR="00AF352F" w:rsidRDefault="00AF352F">
    <w:pPr>
      <w:pStyle w:val="Header"/>
    </w:pPr>
  </w:p>
  <w:p w14:paraId="21E41206" w14:textId="77777777" w:rsidR="008D3543" w:rsidRDefault="00AF352F" w:rsidP="009B6FD0">
    <w:pPr>
      <w:pStyle w:val="Header"/>
      <w:jc w:val="right"/>
      <w:rPr>
        <w:rFonts w:asciiTheme="minorHAnsi" w:hAnsiTheme="minorHAnsi"/>
      </w:rPr>
    </w:pPr>
    <w:r>
      <w:rPr>
        <w:rFonts w:asciiTheme="minorHAnsi" w:hAnsiTheme="minorHAnsi"/>
      </w:rPr>
      <w:tab/>
    </w:r>
    <w:r>
      <w:rPr>
        <w:rFonts w:asciiTheme="minorHAnsi" w:hAnsiTheme="minorHAnsi"/>
      </w:rPr>
      <w:tab/>
    </w:r>
  </w:p>
  <w:p w14:paraId="6AB587DF" w14:textId="737F50F7" w:rsidR="00ED6853" w:rsidRPr="00ED6853" w:rsidRDefault="00ED6853" w:rsidP="00ED6853">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 Terms of Reference – Traineeship </w:t>
    </w:r>
  </w:p>
  <w:p w14:paraId="66B024D9" w14:textId="671ECA2D" w:rsidR="00AF352F" w:rsidRPr="00ED6853" w:rsidRDefault="00AF352F">
    <w:pPr>
      <w:pStyle w:val="Header"/>
      <w:rPr>
        <w:rFonts w:asciiTheme="minorHAnsi" w:hAnsiTheme="minorHAnsi"/>
        <w:lang w:val="en-US"/>
      </w:rPr>
    </w:pPr>
  </w:p>
  <w:p w14:paraId="1398410A" w14:textId="77777777" w:rsidR="00413989" w:rsidRPr="009235BD" w:rsidRDefault="00632B25">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439F9D" w14:textId="77777777" w:rsidR="00E4480B" w:rsidRDefault="00B12EDB" w:rsidP="00E4480B">
    <w:pPr>
      <w:pStyle w:val="Title"/>
      <w:rPr>
        <w:i/>
        <w:lang w:val="en-GB"/>
      </w:rPr>
    </w:pPr>
    <w:r w:rsidRPr="00A56F3C">
      <w:rPr>
        <w:i/>
      </w:rPr>
      <w:object w:dxaOrig="1584" w:dyaOrig="1020"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2pt;height:51pt" fillcolor="window">
          <v:imagedata r:id="rId1" o:title=""/>
        </v:shape>
        <o:OLEObject Type="Embed" ProgID="Word.Picture.8" ShapeID="_x0000_i1025" DrawAspect="Content" ObjectID="_1686432096" r:id="rId2"/>
      </w:object>
    </w:r>
    <w:r>
      <w:rPr>
        <w:i/>
        <w:lang w:val="en-GB"/>
      </w:rPr>
      <w:t xml:space="preserve"> </w:t>
    </w:r>
  </w:p>
  <w:p w14:paraId="2C4F2766" w14:textId="77777777" w:rsidR="00E4480B" w:rsidRPr="00E4480B" w:rsidRDefault="00B12ED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8D7044"/>
    <w:multiLevelType w:val="hybridMultilevel"/>
    <w:tmpl w:val="79EA7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C81141"/>
    <w:multiLevelType w:val="hybridMultilevel"/>
    <w:tmpl w:val="40488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903"/>
    <w:rsid w:val="00023732"/>
    <w:rsid w:val="000354D9"/>
    <w:rsid w:val="000514D0"/>
    <w:rsid w:val="00084CDD"/>
    <w:rsid w:val="000F3FCC"/>
    <w:rsid w:val="00103381"/>
    <w:rsid w:val="00136AA8"/>
    <w:rsid w:val="001929B2"/>
    <w:rsid w:val="001A7B91"/>
    <w:rsid w:val="001C1F8A"/>
    <w:rsid w:val="001C20D6"/>
    <w:rsid w:val="001E3A41"/>
    <w:rsid w:val="0021710C"/>
    <w:rsid w:val="0023470B"/>
    <w:rsid w:val="0026299F"/>
    <w:rsid w:val="00281EE9"/>
    <w:rsid w:val="002D09D7"/>
    <w:rsid w:val="002E6CDA"/>
    <w:rsid w:val="0044084B"/>
    <w:rsid w:val="00443AE5"/>
    <w:rsid w:val="004A7831"/>
    <w:rsid w:val="004B168F"/>
    <w:rsid w:val="004C0365"/>
    <w:rsid w:val="004F3150"/>
    <w:rsid w:val="0053667D"/>
    <w:rsid w:val="00561A01"/>
    <w:rsid w:val="005B1269"/>
    <w:rsid w:val="005C2E79"/>
    <w:rsid w:val="00602060"/>
    <w:rsid w:val="00632B25"/>
    <w:rsid w:val="00637CEA"/>
    <w:rsid w:val="0064354D"/>
    <w:rsid w:val="00666C64"/>
    <w:rsid w:val="00673E7F"/>
    <w:rsid w:val="006A55A5"/>
    <w:rsid w:val="006D6583"/>
    <w:rsid w:val="007278D2"/>
    <w:rsid w:val="00727FF8"/>
    <w:rsid w:val="00777CE9"/>
    <w:rsid w:val="007D1E2A"/>
    <w:rsid w:val="007F1E71"/>
    <w:rsid w:val="00802903"/>
    <w:rsid w:val="00847E49"/>
    <w:rsid w:val="00897A32"/>
    <w:rsid w:val="008B1D3D"/>
    <w:rsid w:val="008D3543"/>
    <w:rsid w:val="009235BD"/>
    <w:rsid w:val="009B6FD0"/>
    <w:rsid w:val="009F4EDE"/>
    <w:rsid w:val="00A319EE"/>
    <w:rsid w:val="00A40351"/>
    <w:rsid w:val="00AB6F8C"/>
    <w:rsid w:val="00AF352F"/>
    <w:rsid w:val="00B07158"/>
    <w:rsid w:val="00B12EDB"/>
    <w:rsid w:val="00B21B3A"/>
    <w:rsid w:val="00B45072"/>
    <w:rsid w:val="00B75706"/>
    <w:rsid w:val="00B764FE"/>
    <w:rsid w:val="00B92BB7"/>
    <w:rsid w:val="00BC1989"/>
    <w:rsid w:val="00C44190"/>
    <w:rsid w:val="00C51848"/>
    <w:rsid w:val="00C8431A"/>
    <w:rsid w:val="00C87E96"/>
    <w:rsid w:val="00CE73CC"/>
    <w:rsid w:val="00CF4122"/>
    <w:rsid w:val="00D13681"/>
    <w:rsid w:val="00D21AB1"/>
    <w:rsid w:val="00D25C17"/>
    <w:rsid w:val="00D747C3"/>
    <w:rsid w:val="00D86D76"/>
    <w:rsid w:val="00DA16A5"/>
    <w:rsid w:val="00DA4AB9"/>
    <w:rsid w:val="00DB751B"/>
    <w:rsid w:val="00DC3993"/>
    <w:rsid w:val="00DF4490"/>
    <w:rsid w:val="00E46B0E"/>
    <w:rsid w:val="00E56A7C"/>
    <w:rsid w:val="00EB5691"/>
    <w:rsid w:val="00ED6853"/>
    <w:rsid w:val="00F2275F"/>
    <w:rsid w:val="00F36F1E"/>
    <w:rsid w:val="00F8566B"/>
    <w:rsid w:val="00F94E0D"/>
    <w:rsid w:val="00FB073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AD4E60"/>
  <w15:docId w15:val="{282A429D-6342-41CE-BB4C-C99ED9898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Heading8">
    <w:name w:val="heading 8"/>
    <w:basedOn w:val="Normal"/>
    <w:next w:val="Normal"/>
    <w:link w:val="Heading8Char"/>
    <w:qFormat/>
    <w:rsid w:val="00802903"/>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802903"/>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802903"/>
    <w:pPr>
      <w:tabs>
        <w:tab w:val="center" w:pos="4536"/>
        <w:tab w:val="right" w:pos="9072"/>
      </w:tabs>
    </w:pPr>
  </w:style>
  <w:style w:type="character" w:customStyle="1" w:styleId="FooterChar">
    <w:name w:val="Footer Char"/>
    <w:basedOn w:val="DefaultParagraphFont"/>
    <w:link w:val="Footer"/>
    <w:rsid w:val="00802903"/>
    <w:rPr>
      <w:rFonts w:ascii="Times New Roman" w:eastAsia="Times New Roman" w:hAnsi="Times New Roman" w:cs="Times New Roman"/>
      <w:sz w:val="24"/>
      <w:szCs w:val="24"/>
      <w:lang w:eastAsia="fr-FR"/>
    </w:rPr>
  </w:style>
  <w:style w:type="character" w:styleId="PageNumber">
    <w:name w:val="page number"/>
    <w:basedOn w:val="DefaultParagraphFont"/>
    <w:rsid w:val="00802903"/>
  </w:style>
  <w:style w:type="paragraph" w:styleId="BodyText">
    <w:name w:val="Body Text"/>
    <w:basedOn w:val="Normal"/>
    <w:link w:val="BodyTextChar"/>
    <w:rsid w:val="00802903"/>
    <w:pPr>
      <w:jc w:val="both"/>
    </w:pPr>
    <w:rPr>
      <w:rFonts w:ascii="Arial" w:hAnsi="Arial" w:cs="Arial"/>
      <w:lang w:val="en-GB"/>
    </w:rPr>
  </w:style>
  <w:style w:type="character" w:customStyle="1" w:styleId="BodyTextChar">
    <w:name w:val="Body Text Char"/>
    <w:basedOn w:val="DefaultParagraphFont"/>
    <w:link w:val="BodyText"/>
    <w:rsid w:val="00802903"/>
    <w:rPr>
      <w:rFonts w:ascii="Arial" w:eastAsia="Times New Roman" w:hAnsi="Arial" w:cs="Arial"/>
      <w:sz w:val="24"/>
      <w:szCs w:val="24"/>
      <w:lang w:val="en-GB" w:eastAsia="fr-FR"/>
    </w:rPr>
  </w:style>
  <w:style w:type="paragraph" w:styleId="NormalWeb">
    <w:name w:val="Normal (Web)"/>
    <w:basedOn w:val="Normal"/>
    <w:rsid w:val="00802903"/>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802903"/>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802903"/>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802903"/>
    <w:pPr>
      <w:tabs>
        <w:tab w:val="center" w:pos="4536"/>
        <w:tab w:val="right" w:pos="9072"/>
      </w:tabs>
    </w:pPr>
  </w:style>
  <w:style w:type="character" w:customStyle="1" w:styleId="HeaderChar">
    <w:name w:val="Header Char"/>
    <w:basedOn w:val="DefaultParagraphFont"/>
    <w:link w:val="Header"/>
    <w:rsid w:val="00802903"/>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9235BD"/>
    <w:rPr>
      <w:rFonts w:ascii="Tahoma" w:hAnsi="Tahoma" w:cs="Tahoma"/>
      <w:sz w:val="16"/>
      <w:szCs w:val="16"/>
    </w:rPr>
  </w:style>
  <w:style w:type="character" w:customStyle="1" w:styleId="BalloonTextChar">
    <w:name w:val="Balloon Text Char"/>
    <w:basedOn w:val="DefaultParagraphFont"/>
    <w:link w:val="BalloonText"/>
    <w:uiPriority w:val="99"/>
    <w:semiHidden/>
    <w:rsid w:val="009235BD"/>
    <w:rPr>
      <w:rFonts w:ascii="Tahoma" w:eastAsia="Times New Roman" w:hAnsi="Tahoma" w:cs="Tahoma"/>
      <w:sz w:val="16"/>
      <w:szCs w:val="16"/>
      <w:lang w:eastAsia="fr-FR"/>
    </w:rPr>
  </w:style>
  <w:style w:type="paragraph" w:styleId="ListParagraph">
    <w:name w:val="List Paragraph"/>
    <w:basedOn w:val="Normal"/>
    <w:uiPriority w:val="34"/>
    <w:qFormat/>
    <w:rsid w:val="00136AA8"/>
    <w:pPr>
      <w:ind w:left="720"/>
      <w:contextualSpacing/>
    </w:pPr>
  </w:style>
  <w:style w:type="character" w:styleId="Hyperlink">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CommentReference">
    <w:name w:val="annotation reference"/>
    <w:basedOn w:val="DefaultParagraphFont"/>
    <w:uiPriority w:val="99"/>
    <w:semiHidden/>
    <w:unhideWhenUsed/>
    <w:rsid w:val="00602060"/>
    <w:rPr>
      <w:sz w:val="16"/>
      <w:szCs w:val="16"/>
    </w:rPr>
  </w:style>
  <w:style w:type="paragraph" w:styleId="CommentText">
    <w:name w:val="annotation text"/>
    <w:basedOn w:val="Normal"/>
    <w:link w:val="CommentTextChar"/>
    <w:uiPriority w:val="99"/>
    <w:semiHidden/>
    <w:unhideWhenUsed/>
    <w:rsid w:val="00602060"/>
    <w:rPr>
      <w:sz w:val="20"/>
      <w:szCs w:val="20"/>
    </w:rPr>
  </w:style>
  <w:style w:type="character" w:customStyle="1" w:styleId="CommentTextChar">
    <w:name w:val="Comment Text Char"/>
    <w:basedOn w:val="DefaultParagraphFont"/>
    <w:link w:val="CommentText"/>
    <w:uiPriority w:val="99"/>
    <w:semiHidden/>
    <w:rsid w:val="00602060"/>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602060"/>
    <w:rPr>
      <w:b/>
      <w:bCs/>
    </w:rPr>
  </w:style>
  <w:style w:type="character" w:customStyle="1" w:styleId="CommentSubjectChar">
    <w:name w:val="Comment Subject Char"/>
    <w:basedOn w:val="CommentTextChar"/>
    <w:link w:val="CommentSubject"/>
    <w:uiPriority w:val="99"/>
    <w:semiHidden/>
    <w:rsid w:val="00602060"/>
    <w:rPr>
      <w:rFonts w:ascii="Times New Roman" w:eastAsia="Times New Roman" w:hAnsi="Times New Roman" w:cs="Times New Roman"/>
      <w:b/>
      <w:bCs/>
      <w:sz w:val="20"/>
      <w:szCs w:val="20"/>
      <w:lang w:eastAsia="fr-FR"/>
    </w:rPr>
  </w:style>
  <w:style w:type="paragraph" w:styleId="Revision">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15645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3" ma:contentTypeDescription="Crée un document." ma:contentTypeScope="" ma:versionID="0da50fae9f23a4966de65a6b51a085fb">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cffa6b6299914aa7acbe052afd02444c"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666A3D-9EC4-4695-A1AA-A53947038AE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2A8BF05-A52A-43BA-9F12-5C69BEAF7110}"/>
</file>

<file path=customXml/itemProps3.xml><?xml version="1.0" encoding="utf-8"?>
<ds:datastoreItem xmlns:ds="http://schemas.openxmlformats.org/officeDocument/2006/customXml" ds:itemID="{E68A7D60-EE74-4DDD-8002-79280C55398A}">
  <ds:schemaRefs>
    <ds:schemaRef ds:uri="http://schemas.microsoft.com/sharepoint/v3/contenttype/forms"/>
  </ds:schemaRefs>
</ds:datastoreItem>
</file>

<file path=customXml/itemProps4.xml><?xml version="1.0" encoding="utf-8"?>
<ds:datastoreItem xmlns:ds="http://schemas.openxmlformats.org/officeDocument/2006/customXml" ds:itemID="{28F1C0E1-698D-4EB0-904B-60A274AE6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360</Words>
  <Characters>2058</Characters>
  <Application>Microsoft Office Word</Application>
  <DocSecurity>0</DocSecurity>
  <Lines>17</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UNESCO</dc:creator>
  <cp:lastModifiedBy>Blinker, Jennifer</cp:lastModifiedBy>
  <cp:revision>4</cp:revision>
  <cp:lastPrinted>2016-08-04T13:44:00Z</cp:lastPrinted>
  <dcterms:created xsi:type="dcterms:W3CDTF">2021-04-29T08:04:00Z</dcterms:created>
  <dcterms:modified xsi:type="dcterms:W3CDTF">2021-06-28T22:35:00Z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0fc61b34-fe21-41d3-9a0b-268641e6f50b</vt:lpwstr>
  </property>
</Properties>
</file>