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93995" w14:textId="77777777" w:rsidR="006D6583" w:rsidRDefault="006D6583" w:rsidP="00B07158">
      <w:pPr>
        <w:pStyle w:val="a9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C1F8A">
      <w:pPr>
        <w:pStyle w:val="a8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en-US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1C20D6" w:rsidRDefault="006D6583" w:rsidP="006D6583">
      <w:pPr>
        <w:pStyle w:val="a8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ab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ab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ab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6EBE1568" w14:textId="147DCD08" w:rsidR="00524054" w:rsidRPr="00950099" w:rsidRDefault="008D3543" w:rsidP="00524054">
      <w:pPr>
        <w:pBdr>
          <w:between w:val="dotted" w:sz="4" w:space="1" w:color="auto"/>
        </w:pBdr>
        <w:rPr>
          <w:rFonts w:ascii="Calibri" w:hAnsi="Calibri"/>
          <w:lang w:val="en-US"/>
        </w:rPr>
      </w:pPr>
      <w:r w:rsidRPr="00950099">
        <w:rPr>
          <w:rFonts w:asciiTheme="minorHAnsi" w:hAnsiTheme="minorHAnsi"/>
          <w:b/>
          <w:lang w:val="en-US"/>
        </w:rPr>
        <w:t>Duration:</w:t>
      </w:r>
      <w:r w:rsidR="00524054" w:rsidRPr="00950099">
        <w:rPr>
          <w:rFonts w:ascii="Calibri" w:hAnsi="Calibri"/>
          <w:lang w:val="en-US"/>
        </w:rPr>
        <w:t xml:space="preserve"> 12 months (extendable), </w:t>
      </w:r>
      <w:r w:rsidR="00690B09" w:rsidRPr="00950099">
        <w:rPr>
          <w:rFonts w:ascii="Calibri" w:hAnsi="Calibri"/>
          <w:lang w:val="en-US"/>
        </w:rPr>
        <w:t>2021</w:t>
      </w:r>
    </w:p>
    <w:p w14:paraId="70E4AD9A" w14:textId="73CCEDE6" w:rsidR="008D3543" w:rsidRPr="00950099" w:rsidRDefault="008D3543" w:rsidP="008D3543">
      <w:pPr>
        <w:spacing w:after="120"/>
        <w:rPr>
          <w:rFonts w:ascii="Calibri" w:hAnsi="Calibri"/>
          <w:lang w:val="en-US"/>
        </w:rPr>
      </w:pPr>
      <w:r w:rsidRPr="00950099">
        <w:rPr>
          <w:rFonts w:asciiTheme="minorHAnsi" w:hAnsiTheme="minorHAnsi"/>
          <w:b/>
          <w:lang w:val="en-US"/>
        </w:rPr>
        <w:t xml:space="preserve">Location: </w:t>
      </w:r>
      <w:r w:rsidR="00524054" w:rsidRPr="00950099">
        <w:rPr>
          <w:rFonts w:ascii="Calibri" w:hAnsi="Calibri"/>
          <w:lang w:val="en-US"/>
        </w:rPr>
        <w:t>Montevideo, Uruguay</w:t>
      </w:r>
    </w:p>
    <w:p w14:paraId="66F4816F" w14:textId="77777777" w:rsidR="00524054" w:rsidRPr="00950099" w:rsidRDefault="008D3543" w:rsidP="00524054">
      <w:pPr>
        <w:pBdr>
          <w:between w:val="dotted" w:sz="4" w:space="1" w:color="auto"/>
        </w:pBdr>
        <w:rPr>
          <w:rFonts w:ascii="Calibri" w:hAnsi="Calibri"/>
          <w:b/>
          <w:lang w:val="en-US"/>
        </w:rPr>
      </w:pPr>
      <w:r w:rsidRPr="00950099">
        <w:rPr>
          <w:rFonts w:asciiTheme="minorHAnsi" w:hAnsiTheme="minorHAnsi"/>
          <w:b/>
          <w:lang w:val="en-US"/>
        </w:rPr>
        <w:t>Organizational Unit</w:t>
      </w:r>
      <w:r w:rsidRPr="00950099">
        <w:rPr>
          <w:rFonts w:asciiTheme="minorHAnsi" w:hAnsiTheme="minorHAnsi"/>
          <w:lang w:val="en-US"/>
        </w:rPr>
        <w:t xml:space="preserve">:  </w:t>
      </w:r>
      <w:r w:rsidR="00524054" w:rsidRPr="00950099">
        <w:rPr>
          <w:rFonts w:ascii="Calibri" w:hAnsi="Calibri"/>
          <w:lang w:val="en-US"/>
        </w:rPr>
        <w:t>UNESCO Montevideo (PHI LAC)</w:t>
      </w:r>
    </w:p>
    <w:p w14:paraId="271FFE04" w14:textId="320317E4" w:rsidR="008D3543" w:rsidRPr="00950099" w:rsidRDefault="008D3543" w:rsidP="00524054">
      <w:pPr>
        <w:spacing w:after="120"/>
        <w:rPr>
          <w:rFonts w:asciiTheme="minorHAnsi" w:hAnsiTheme="minorHAnsi"/>
          <w:b/>
          <w:lang w:val="en-US"/>
        </w:rPr>
      </w:pPr>
      <w:r w:rsidRPr="00950099">
        <w:rPr>
          <w:rFonts w:asciiTheme="minorHAnsi" w:hAnsiTheme="minorHAnsi"/>
          <w:b/>
          <w:lang w:val="en-US"/>
        </w:rPr>
        <w:t xml:space="preserve">Supervisor (name, title): </w:t>
      </w:r>
      <w:r w:rsidR="00524054" w:rsidRPr="00950099">
        <w:rPr>
          <w:rFonts w:ascii="Calibri" w:hAnsi="Calibri"/>
          <w:lang w:val="en-US"/>
        </w:rPr>
        <w:t>Miguel F Doria, IHP regional hydrologist</w:t>
      </w:r>
    </w:p>
    <w:p w14:paraId="1D70976F" w14:textId="1BC91A93" w:rsidR="008D3543" w:rsidRPr="00950099" w:rsidRDefault="008D3543" w:rsidP="00CF4122">
      <w:pPr>
        <w:pStyle w:val="ab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950099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950099"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731C8167" w14:textId="227556B5" w:rsidR="00524054" w:rsidRPr="00950099" w:rsidRDefault="00524054" w:rsidP="00950099">
      <w:pPr>
        <w:pStyle w:val="af"/>
        <w:numPr>
          <w:ilvl w:val="0"/>
          <w:numId w:val="8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Provide support for the implementation of the activities of the International Hydrological Programme (IHP) in Latin America and the Caribbean</w:t>
      </w:r>
    </w:p>
    <w:p w14:paraId="279D328C" w14:textId="122782F6" w:rsidR="00524054" w:rsidRPr="00950099" w:rsidRDefault="00524054" w:rsidP="00950099">
      <w:pPr>
        <w:pStyle w:val="af"/>
        <w:numPr>
          <w:ilvl w:val="0"/>
          <w:numId w:val="8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 xml:space="preserve">Assist in organizing training workshops related to freshwater, in particular in connection with the </w:t>
      </w:r>
      <w:proofErr w:type="spellStart"/>
      <w:r w:rsidRPr="00950099">
        <w:rPr>
          <w:rFonts w:ascii="Calibri" w:hAnsi="Calibri"/>
          <w:lang w:val="en-US"/>
        </w:rPr>
        <w:t>IberoAmerican</w:t>
      </w:r>
      <w:proofErr w:type="spellEnd"/>
      <w:r w:rsidRPr="00950099">
        <w:rPr>
          <w:rFonts w:ascii="Calibri" w:hAnsi="Calibri"/>
          <w:lang w:val="en-US"/>
        </w:rPr>
        <w:t xml:space="preserve"> Conference of Water Directors and with UNESCO Chairs </w:t>
      </w:r>
    </w:p>
    <w:p w14:paraId="54A8EE83" w14:textId="72CB8FDB" w:rsidR="00524054" w:rsidRPr="00950099" w:rsidRDefault="00524054" w:rsidP="00950099">
      <w:pPr>
        <w:pStyle w:val="af"/>
        <w:numPr>
          <w:ilvl w:val="0"/>
          <w:numId w:val="8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Contribute to the drafting of the progress reports and presentations related to IHP</w:t>
      </w:r>
    </w:p>
    <w:p w14:paraId="6FD306A2" w14:textId="0E50B7C9" w:rsidR="00524054" w:rsidRPr="00950099" w:rsidRDefault="00524054" w:rsidP="00950099">
      <w:pPr>
        <w:pStyle w:val="af"/>
        <w:numPr>
          <w:ilvl w:val="0"/>
          <w:numId w:val="8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Carry out any other duty considered relevant to the experience he/she needs to acquire</w:t>
      </w:r>
    </w:p>
    <w:p w14:paraId="7ED4EF29" w14:textId="77777777" w:rsidR="00524054" w:rsidRPr="00950099" w:rsidRDefault="00524054" w:rsidP="00524054">
      <w:pPr>
        <w:pBdr>
          <w:between w:val="dotted" w:sz="4" w:space="1" w:color="auto"/>
        </w:pBdr>
        <w:rPr>
          <w:rFonts w:ascii="Calibri" w:hAnsi="Calibri"/>
          <w:lang w:val="en-US"/>
        </w:rPr>
      </w:pPr>
    </w:p>
    <w:p w14:paraId="64EA4C8D" w14:textId="0A1404EB" w:rsidR="008D3543" w:rsidRPr="00950099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950099"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6B521C24" w14:textId="59BD1336" w:rsidR="00524054" w:rsidRPr="00950099" w:rsidRDefault="008D3543" w:rsidP="00950099">
      <w:p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Theme="minorHAnsi" w:hAnsiTheme="minorHAnsi"/>
          <w:b/>
          <w:lang w:val="en-US"/>
        </w:rPr>
        <w:t>Education:</w:t>
      </w:r>
      <w:r w:rsidR="00524054" w:rsidRPr="00950099">
        <w:rPr>
          <w:rFonts w:ascii="Calibri" w:hAnsi="Calibri"/>
          <w:lang w:val="en-US"/>
        </w:rPr>
        <w:t xml:space="preserve"> At least a graduate degree in natural sciences (e.g. environmental sciences, engineering, biology), social and human sciences (e.g. political sciences, international relations, law) or a related area. Some prior knowledge of water sciences is an advantage but not required.</w:t>
      </w:r>
    </w:p>
    <w:p w14:paraId="4330C60D" w14:textId="239A6861" w:rsidR="008D3543" w:rsidRPr="00950099" w:rsidRDefault="008D3543" w:rsidP="00950099">
      <w:pPr>
        <w:spacing w:after="120"/>
        <w:jc w:val="both"/>
        <w:rPr>
          <w:rFonts w:asciiTheme="minorHAnsi" w:hAnsiTheme="minorHAnsi"/>
          <w:lang w:val="en-US"/>
        </w:rPr>
      </w:pPr>
      <w:r w:rsidRPr="00950099">
        <w:rPr>
          <w:rFonts w:asciiTheme="minorHAnsi" w:hAnsiTheme="minorHAnsi"/>
          <w:b/>
          <w:lang w:val="en-US"/>
        </w:rPr>
        <w:t>Subjects:</w:t>
      </w:r>
      <w:r w:rsidR="00690B09" w:rsidRPr="00950099">
        <w:rPr>
          <w:rFonts w:asciiTheme="minorHAnsi" w:hAnsiTheme="minorHAnsi"/>
          <w:b/>
          <w:lang w:val="en-US"/>
        </w:rPr>
        <w:t xml:space="preserve"> </w:t>
      </w:r>
      <w:r w:rsidR="00690B09" w:rsidRPr="00950099">
        <w:rPr>
          <w:rFonts w:ascii="Calibri" w:hAnsi="Calibri"/>
          <w:lang w:val="en-US"/>
        </w:rPr>
        <w:t xml:space="preserve">hydrology, water sciences, environmental sciences, geology and related areas. </w:t>
      </w:r>
    </w:p>
    <w:p w14:paraId="0D9B6161" w14:textId="5D07C5A4" w:rsidR="00524054" w:rsidRPr="00950099" w:rsidRDefault="00847E49" w:rsidP="00950099">
      <w:p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Theme="minorHAnsi" w:hAnsiTheme="minorHAnsi"/>
          <w:b/>
          <w:lang w:val="en-US"/>
        </w:rPr>
        <w:t>Language skills</w:t>
      </w:r>
      <w:r w:rsidR="008D3543" w:rsidRPr="00950099">
        <w:rPr>
          <w:rFonts w:asciiTheme="minorHAnsi" w:hAnsiTheme="minorHAnsi"/>
          <w:b/>
          <w:lang w:val="en-US"/>
        </w:rPr>
        <w:t>:</w:t>
      </w:r>
      <w:r w:rsidR="008D3543" w:rsidRPr="00950099">
        <w:rPr>
          <w:rFonts w:asciiTheme="minorHAnsi" w:hAnsiTheme="minorHAnsi"/>
          <w:lang w:val="en-US"/>
        </w:rPr>
        <w:t xml:space="preserve"> </w:t>
      </w:r>
      <w:r w:rsidR="00950099">
        <w:rPr>
          <w:rFonts w:asciiTheme="minorHAnsi" w:hAnsiTheme="minorHAnsi"/>
          <w:lang w:val="en-US"/>
        </w:rPr>
        <w:t xml:space="preserve">Excellent knowledge of </w:t>
      </w:r>
      <w:r w:rsidR="00524054" w:rsidRPr="00950099">
        <w:rPr>
          <w:rFonts w:ascii="Calibri" w:hAnsi="Calibri"/>
          <w:lang w:val="en-US"/>
        </w:rPr>
        <w:t xml:space="preserve">Spanish and </w:t>
      </w:r>
      <w:r w:rsidR="00950099">
        <w:rPr>
          <w:rFonts w:ascii="Calibri" w:hAnsi="Calibri"/>
          <w:lang w:val="en-US"/>
        </w:rPr>
        <w:t xml:space="preserve">very good knowledge of </w:t>
      </w:r>
      <w:r w:rsidR="00524054" w:rsidRPr="00950099">
        <w:rPr>
          <w:rFonts w:ascii="Calibri" w:hAnsi="Calibri"/>
          <w:lang w:val="en-US"/>
        </w:rPr>
        <w:t>English</w:t>
      </w:r>
      <w:r w:rsidR="00950099">
        <w:rPr>
          <w:rFonts w:ascii="Calibri" w:hAnsi="Calibri"/>
          <w:lang w:val="en-US"/>
        </w:rPr>
        <w:t>.</w:t>
      </w:r>
    </w:p>
    <w:p w14:paraId="50975E6C" w14:textId="26CF2E20" w:rsidR="00524054" w:rsidRPr="00950099" w:rsidRDefault="008D3543" w:rsidP="00950099">
      <w:p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Theme="minorHAnsi" w:hAnsiTheme="minorHAnsi"/>
          <w:b/>
          <w:lang w:val="en-US"/>
        </w:rPr>
        <w:t>Competencies and skills:</w:t>
      </w:r>
      <w:r w:rsidR="00524054" w:rsidRPr="00950099">
        <w:rPr>
          <w:rFonts w:ascii="Calibri" w:hAnsi="Calibri"/>
          <w:lang w:val="en-US"/>
        </w:rPr>
        <w:t xml:space="preserve"> Teamwork: “Ability to maintain effective working relations within a multi-cultural setting and to work effectively in team environment”</w:t>
      </w:r>
    </w:p>
    <w:p w14:paraId="5A0E41A8" w14:textId="7F549D28" w:rsidR="00524054" w:rsidRPr="00950099" w:rsidRDefault="00524054" w:rsidP="00950099">
      <w:pPr>
        <w:pStyle w:val="af"/>
        <w:numPr>
          <w:ilvl w:val="0"/>
          <w:numId w:val="4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Communication: “Ability to speak and write clearly and effectively”</w:t>
      </w:r>
    </w:p>
    <w:p w14:paraId="6FF99D80" w14:textId="38E7FBF1" w:rsidR="00524054" w:rsidRPr="00950099" w:rsidRDefault="00524054" w:rsidP="00950099">
      <w:pPr>
        <w:pStyle w:val="af"/>
        <w:numPr>
          <w:ilvl w:val="0"/>
          <w:numId w:val="4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Planning and organizing: “Ability to develop clear goals that are consistent with agreed strategies”</w:t>
      </w:r>
    </w:p>
    <w:p w14:paraId="561C1EAD" w14:textId="1535BC69" w:rsidR="00524054" w:rsidRPr="00950099" w:rsidRDefault="00524054" w:rsidP="00950099">
      <w:pPr>
        <w:pStyle w:val="af"/>
        <w:numPr>
          <w:ilvl w:val="0"/>
          <w:numId w:val="4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Respect for Diversity: “Works effectively with people with diverse backgrounds”</w:t>
      </w:r>
    </w:p>
    <w:p w14:paraId="5D5EBF49" w14:textId="14EDC46F" w:rsidR="00524054" w:rsidRPr="00950099" w:rsidRDefault="00524054" w:rsidP="00950099">
      <w:pPr>
        <w:pStyle w:val="af"/>
        <w:numPr>
          <w:ilvl w:val="0"/>
          <w:numId w:val="4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Capacity to multi-task;</w:t>
      </w:r>
    </w:p>
    <w:p w14:paraId="16DD4051" w14:textId="1C5D2FB9" w:rsidR="00524054" w:rsidRPr="00950099" w:rsidRDefault="00524054" w:rsidP="00950099">
      <w:pPr>
        <w:pStyle w:val="af"/>
        <w:numPr>
          <w:ilvl w:val="0"/>
          <w:numId w:val="4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Able to work under tight deadlines;</w:t>
      </w:r>
    </w:p>
    <w:p w14:paraId="40F93360" w14:textId="21C015FC" w:rsidR="00524054" w:rsidRPr="00950099" w:rsidRDefault="00524054" w:rsidP="00950099">
      <w:pPr>
        <w:pStyle w:val="af"/>
        <w:numPr>
          <w:ilvl w:val="0"/>
          <w:numId w:val="4"/>
        </w:numPr>
        <w:pBdr>
          <w:between w:val="dotted" w:sz="4" w:space="1" w:color="auto"/>
        </w:pBdr>
        <w:jc w:val="both"/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Good IT skills.</w:t>
      </w:r>
    </w:p>
    <w:p w14:paraId="61EC5700" w14:textId="0E36137A" w:rsidR="00524054" w:rsidRDefault="00524054" w:rsidP="00524054">
      <w:pPr>
        <w:pBdr>
          <w:between w:val="dotted" w:sz="4" w:space="1" w:color="auto"/>
        </w:pBdr>
        <w:rPr>
          <w:rFonts w:ascii="Calibri" w:hAnsi="Calibri"/>
          <w:lang w:val="en-US"/>
        </w:rPr>
      </w:pPr>
    </w:p>
    <w:p w14:paraId="4B95DC34" w14:textId="4F2D8929" w:rsidR="00950099" w:rsidRDefault="00950099" w:rsidP="00524054">
      <w:pPr>
        <w:pBdr>
          <w:between w:val="dotted" w:sz="4" w:space="1" w:color="auto"/>
        </w:pBdr>
        <w:rPr>
          <w:rFonts w:ascii="Calibri" w:hAnsi="Calibri"/>
          <w:lang w:val="en-US"/>
        </w:rPr>
      </w:pPr>
    </w:p>
    <w:p w14:paraId="20F3D4AB" w14:textId="453277BE" w:rsidR="00950099" w:rsidRDefault="00950099" w:rsidP="00524054">
      <w:pPr>
        <w:pBdr>
          <w:between w:val="dotted" w:sz="4" w:space="1" w:color="auto"/>
        </w:pBdr>
        <w:rPr>
          <w:rFonts w:ascii="Calibri" w:hAnsi="Calibri"/>
          <w:lang w:val="en-US"/>
        </w:rPr>
      </w:pPr>
    </w:p>
    <w:p w14:paraId="3C2882C6" w14:textId="77777777" w:rsidR="00950099" w:rsidRPr="00950099" w:rsidRDefault="00950099" w:rsidP="00524054">
      <w:pPr>
        <w:pBdr>
          <w:between w:val="dotted" w:sz="4" w:space="1" w:color="auto"/>
        </w:pBdr>
        <w:rPr>
          <w:rFonts w:ascii="Calibri" w:hAnsi="Calibri"/>
          <w:lang w:val="en-US"/>
        </w:rPr>
      </w:pPr>
    </w:p>
    <w:p w14:paraId="6DC88878" w14:textId="16E90051" w:rsidR="008D3543" w:rsidRPr="00950099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950099"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0F392EE1" w14:textId="77777777" w:rsidR="00524054" w:rsidRPr="00950099" w:rsidRDefault="00524054" w:rsidP="00524054">
      <w:pPr>
        <w:pBdr>
          <w:between w:val="dotted" w:sz="4" w:space="1" w:color="auto"/>
        </w:pBdr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After the assignment the trainee will have:</w:t>
      </w:r>
    </w:p>
    <w:p w14:paraId="1FC83021" w14:textId="472ECB3F" w:rsidR="00524054" w:rsidRPr="00950099" w:rsidRDefault="00524054" w:rsidP="00950099">
      <w:pPr>
        <w:pStyle w:val="af"/>
        <w:numPr>
          <w:ilvl w:val="0"/>
          <w:numId w:val="2"/>
        </w:numPr>
        <w:pBdr>
          <w:between w:val="dotted" w:sz="4" w:space="1" w:color="auto"/>
        </w:pBdr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 xml:space="preserve">Acquired an in-depth knowledge of the International Hydrological Programme and other water-related activities in Latin America and the Caribbean related to UNESCO’s areas of competence </w:t>
      </w:r>
    </w:p>
    <w:p w14:paraId="5DEB12EA" w14:textId="30996060" w:rsidR="00524054" w:rsidRPr="00950099" w:rsidRDefault="00524054" w:rsidP="00950099">
      <w:pPr>
        <w:pStyle w:val="af"/>
        <w:numPr>
          <w:ilvl w:val="0"/>
          <w:numId w:val="2"/>
        </w:numPr>
        <w:pBdr>
          <w:between w:val="dotted" w:sz="4" w:space="1" w:color="auto"/>
        </w:pBdr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Learnt how to deal with intergovernmental processes and diverse stakeholders in the field of freshwater;</w:t>
      </w:r>
    </w:p>
    <w:p w14:paraId="1E418C4D" w14:textId="0035E4FE" w:rsidR="00524054" w:rsidRPr="00950099" w:rsidRDefault="00524054" w:rsidP="00950099">
      <w:pPr>
        <w:pStyle w:val="af"/>
        <w:numPr>
          <w:ilvl w:val="0"/>
          <w:numId w:val="2"/>
        </w:numPr>
        <w:pBdr>
          <w:between w:val="dotted" w:sz="4" w:space="1" w:color="auto"/>
        </w:pBdr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 xml:space="preserve">Attained Field project management; setting particular objectives and develop appropriate monitoring and evaluation mechanisms </w:t>
      </w:r>
    </w:p>
    <w:p w14:paraId="53B03206" w14:textId="7E24A728" w:rsidR="00524054" w:rsidRPr="00950099" w:rsidRDefault="00524054" w:rsidP="00950099">
      <w:pPr>
        <w:pStyle w:val="af"/>
        <w:numPr>
          <w:ilvl w:val="0"/>
          <w:numId w:val="2"/>
        </w:numPr>
        <w:pBdr>
          <w:between w:val="dotted" w:sz="4" w:space="1" w:color="auto"/>
        </w:pBdr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>Gained solid working knowledge of the operations of an intergovernmental organization;</w:t>
      </w:r>
    </w:p>
    <w:p w14:paraId="297BF808" w14:textId="28756499" w:rsidR="00524054" w:rsidRPr="00950099" w:rsidRDefault="00524054" w:rsidP="00950099">
      <w:pPr>
        <w:pStyle w:val="af"/>
        <w:numPr>
          <w:ilvl w:val="0"/>
          <w:numId w:val="2"/>
        </w:numPr>
        <w:pBdr>
          <w:between w:val="dotted" w:sz="4" w:space="1" w:color="auto"/>
        </w:pBdr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 xml:space="preserve">Strengthened his/her analytical, communication, negotiation and interpersonal skills, </w:t>
      </w:r>
    </w:p>
    <w:p w14:paraId="13E71B4F" w14:textId="580C450D" w:rsidR="00524054" w:rsidRPr="00950099" w:rsidRDefault="00524054" w:rsidP="00950099">
      <w:pPr>
        <w:pStyle w:val="af"/>
        <w:numPr>
          <w:ilvl w:val="0"/>
          <w:numId w:val="2"/>
        </w:numPr>
        <w:pBdr>
          <w:between w:val="dotted" w:sz="4" w:space="1" w:color="auto"/>
        </w:pBdr>
        <w:rPr>
          <w:rFonts w:ascii="Calibri" w:hAnsi="Calibri"/>
          <w:lang w:val="en-US"/>
        </w:rPr>
      </w:pPr>
      <w:r w:rsidRPr="00950099">
        <w:rPr>
          <w:rFonts w:ascii="Calibri" w:hAnsi="Calibri"/>
          <w:lang w:val="en-US"/>
        </w:rPr>
        <w:t xml:space="preserve">Acquired the ability to successfully bring onboard new funding partners. </w:t>
      </w:r>
    </w:p>
    <w:p w14:paraId="067EC005" w14:textId="47992E7F" w:rsidR="008D3543" w:rsidRPr="00950099" w:rsidRDefault="008D3543" w:rsidP="00CF4122">
      <w:pPr>
        <w:pStyle w:val="ab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sectPr w:rsidR="00DF4490" w:rsidRPr="00413207" w:rsidSect="00A40351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50087" w14:textId="77777777" w:rsidR="007B5DE7" w:rsidRDefault="007B5DE7" w:rsidP="009235BD">
      <w:r>
        <w:separator/>
      </w:r>
    </w:p>
  </w:endnote>
  <w:endnote w:type="continuationSeparator" w:id="0">
    <w:p w14:paraId="020D9CD0" w14:textId="77777777" w:rsidR="007B5DE7" w:rsidRDefault="007B5DE7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CFF7" w14:textId="77777777" w:rsidR="00B667C8" w:rsidRDefault="00B12EDB" w:rsidP="007F40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9C0795" w14:textId="77777777" w:rsidR="00B667C8" w:rsidRDefault="007B5DE7" w:rsidP="004E50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B6A0" w14:textId="79BD0489" w:rsidR="00B667C8" w:rsidRPr="00AC5567" w:rsidRDefault="00B12EDB" w:rsidP="00AC5567">
    <w:pPr>
      <w:pStyle w:val="a3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9C8D9" w14:textId="77777777" w:rsidR="007B5DE7" w:rsidRDefault="007B5DE7" w:rsidP="009235BD">
      <w:r>
        <w:separator/>
      </w:r>
    </w:p>
  </w:footnote>
  <w:footnote w:type="continuationSeparator" w:id="0">
    <w:p w14:paraId="3F371DD0" w14:textId="77777777" w:rsidR="007B5DE7" w:rsidRDefault="007B5DE7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2EDE6" w14:textId="77777777" w:rsidR="00AF352F" w:rsidRDefault="00AF352F">
    <w:pPr>
      <w:pStyle w:val="ab"/>
    </w:pPr>
  </w:p>
  <w:p w14:paraId="21E41206" w14:textId="77777777" w:rsidR="008D3543" w:rsidRDefault="00AF352F" w:rsidP="009B6FD0">
    <w:pPr>
      <w:pStyle w:val="ab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ab"/>
      <w:rPr>
        <w:rFonts w:asciiTheme="minorHAnsi" w:hAnsiTheme="minorHAnsi"/>
        <w:lang w:val="en-US"/>
      </w:rPr>
    </w:pPr>
  </w:p>
  <w:p w14:paraId="1398410A" w14:textId="77777777" w:rsidR="00413989" w:rsidRPr="009235BD" w:rsidRDefault="007B5DE7">
    <w:pPr>
      <w:pStyle w:val="ab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39F9D" w14:textId="77777777" w:rsidR="00E4480B" w:rsidRDefault="007B5DE7" w:rsidP="00E4480B">
    <w:pPr>
      <w:pStyle w:val="a9"/>
      <w:rPr>
        <w:i/>
        <w:lang w:val="en-GB"/>
      </w:rPr>
    </w:pPr>
    <w:r w:rsidRPr="00A56F3C">
      <w:rPr>
        <w:i/>
        <w:noProof/>
      </w:rPr>
      <w:object w:dxaOrig="1596" w:dyaOrig="1008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79.55pt;height:50.25pt;mso-width-percent:0;mso-height-percent:0;mso-width-percent:0;mso-height-percent:0" fillcolor="window">
          <v:imagedata r:id="rId1" o:title=""/>
        </v:shape>
        <o:OLEObject Type="Embed" ProgID="Word.Picture.8" ShapeID="_x0000_i1025" DrawAspect="Content" ObjectID="_1686494112" r:id="rId2"/>
      </w:object>
    </w:r>
    <w:r w:rsidR="00B12EDB"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a9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C3E96"/>
    <w:multiLevelType w:val="hybridMultilevel"/>
    <w:tmpl w:val="AF9ED12A"/>
    <w:lvl w:ilvl="0" w:tplc="C20E15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13F69"/>
    <w:multiLevelType w:val="hybridMultilevel"/>
    <w:tmpl w:val="AE744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44179"/>
    <w:multiLevelType w:val="hybridMultilevel"/>
    <w:tmpl w:val="11ECF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64717CCE"/>
    <w:multiLevelType w:val="hybridMultilevel"/>
    <w:tmpl w:val="9EA22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7282F"/>
    <w:multiLevelType w:val="hybridMultilevel"/>
    <w:tmpl w:val="8160D494"/>
    <w:lvl w:ilvl="0" w:tplc="F3D82D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D571A"/>
    <w:multiLevelType w:val="hybridMultilevel"/>
    <w:tmpl w:val="897A7488"/>
    <w:lvl w:ilvl="0" w:tplc="C20E15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C90B7C"/>
    <w:multiLevelType w:val="hybridMultilevel"/>
    <w:tmpl w:val="8F9A975C"/>
    <w:lvl w:ilvl="0" w:tplc="C20E15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01A6E"/>
    <w:rsid w:val="00023732"/>
    <w:rsid w:val="000354D9"/>
    <w:rsid w:val="00103381"/>
    <w:rsid w:val="00136AA8"/>
    <w:rsid w:val="001A7B91"/>
    <w:rsid w:val="001C1F8A"/>
    <w:rsid w:val="001C20D6"/>
    <w:rsid w:val="001E3A41"/>
    <w:rsid w:val="0021710C"/>
    <w:rsid w:val="0023470B"/>
    <w:rsid w:val="0026299F"/>
    <w:rsid w:val="00281EE9"/>
    <w:rsid w:val="002D54AE"/>
    <w:rsid w:val="004B168F"/>
    <w:rsid w:val="004C0365"/>
    <w:rsid w:val="004F3150"/>
    <w:rsid w:val="00524054"/>
    <w:rsid w:val="00561A01"/>
    <w:rsid w:val="005B1269"/>
    <w:rsid w:val="005C2E79"/>
    <w:rsid w:val="00602060"/>
    <w:rsid w:val="00637CEA"/>
    <w:rsid w:val="0064354D"/>
    <w:rsid w:val="00666C64"/>
    <w:rsid w:val="00690B09"/>
    <w:rsid w:val="006A55A5"/>
    <w:rsid w:val="006D6583"/>
    <w:rsid w:val="007278D2"/>
    <w:rsid w:val="00727FF8"/>
    <w:rsid w:val="007B5DE7"/>
    <w:rsid w:val="007D1E2A"/>
    <w:rsid w:val="00802903"/>
    <w:rsid w:val="00847E49"/>
    <w:rsid w:val="008D3543"/>
    <w:rsid w:val="009235BD"/>
    <w:rsid w:val="00950099"/>
    <w:rsid w:val="009B6FD0"/>
    <w:rsid w:val="00A40351"/>
    <w:rsid w:val="00AB6F8C"/>
    <w:rsid w:val="00AF352F"/>
    <w:rsid w:val="00B07158"/>
    <w:rsid w:val="00B12EDB"/>
    <w:rsid w:val="00B45072"/>
    <w:rsid w:val="00B75706"/>
    <w:rsid w:val="00B764FE"/>
    <w:rsid w:val="00B92BB7"/>
    <w:rsid w:val="00BC1989"/>
    <w:rsid w:val="00C51848"/>
    <w:rsid w:val="00C8431A"/>
    <w:rsid w:val="00C87E96"/>
    <w:rsid w:val="00CF4122"/>
    <w:rsid w:val="00D13681"/>
    <w:rsid w:val="00D21AB1"/>
    <w:rsid w:val="00D25C17"/>
    <w:rsid w:val="00D86D76"/>
    <w:rsid w:val="00DA16A5"/>
    <w:rsid w:val="00DB751B"/>
    <w:rsid w:val="00DC3993"/>
    <w:rsid w:val="00DF4490"/>
    <w:rsid w:val="00E459CD"/>
    <w:rsid w:val="00E46B0E"/>
    <w:rsid w:val="00EB5691"/>
    <w:rsid w:val="00ED6853"/>
    <w:rsid w:val="00F2275F"/>
    <w:rsid w:val="00F8566B"/>
    <w:rsid w:val="00F94E0D"/>
    <w:rsid w:val="00FA215B"/>
    <w:rsid w:val="00FB0733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8">
    <w:name w:val="heading 8"/>
    <w:basedOn w:val="a"/>
    <w:next w:val="a"/>
    <w:link w:val="80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标题 8 字符"/>
    <w:basedOn w:val="a0"/>
    <w:link w:val="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a3">
    <w:name w:val="footer"/>
    <w:basedOn w:val="a"/>
    <w:link w:val="a4"/>
    <w:rsid w:val="00802903"/>
    <w:pPr>
      <w:tabs>
        <w:tab w:val="center" w:pos="4536"/>
        <w:tab w:val="right" w:pos="9072"/>
      </w:tabs>
    </w:pPr>
  </w:style>
  <w:style w:type="character" w:customStyle="1" w:styleId="a4">
    <w:name w:val="页脚 字符"/>
    <w:basedOn w:val="a0"/>
    <w:link w:val="a3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5">
    <w:name w:val="page number"/>
    <w:basedOn w:val="a0"/>
    <w:rsid w:val="00802903"/>
  </w:style>
  <w:style w:type="paragraph" w:styleId="a6">
    <w:name w:val="Body Text"/>
    <w:basedOn w:val="a"/>
    <w:link w:val="a7"/>
    <w:rsid w:val="00802903"/>
    <w:pPr>
      <w:jc w:val="both"/>
    </w:pPr>
    <w:rPr>
      <w:rFonts w:ascii="Arial" w:hAnsi="Arial" w:cs="Arial"/>
      <w:lang w:val="en-GB"/>
    </w:rPr>
  </w:style>
  <w:style w:type="character" w:customStyle="1" w:styleId="a7">
    <w:name w:val="正文文本 字符"/>
    <w:basedOn w:val="a0"/>
    <w:link w:val="a6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a8">
    <w:name w:val="Normal (Web)"/>
    <w:basedOn w:val="a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Title"/>
    <w:basedOn w:val="a"/>
    <w:next w:val="a"/>
    <w:link w:val="aa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ab">
    <w:name w:val="header"/>
    <w:basedOn w:val="a"/>
    <w:link w:val="ac"/>
    <w:unhideWhenUsed/>
    <w:rsid w:val="00802903"/>
    <w:pPr>
      <w:tabs>
        <w:tab w:val="center" w:pos="4536"/>
        <w:tab w:val="right" w:pos="9072"/>
      </w:tabs>
    </w:pPr>
  </w:style>
  <w:style w:type="character" w:customStyle="1" w:styleId="ac">
    <w:name w:val="页眉 字符"/>
    <w:basedOn w:val="a0"/>
    <w:link w:val="ab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">
    <w:name w:val="Balloon Text"/>
    <w:basedOn w:val="a"/>
    <w:link w:val="ae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ae">
    <w:name w:val="批注框文本 字符"/>
    <w:basedOn w:val="a0"/>
    <w:link w:val="ad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af">
    <w:name w:val="List Paragraph"/>
    <w:basedOn w:val="a"/>
    <w:uiPriority w:val="34"/>
    <w:qFormat/>
    <w:rsid w:val="00136AA8"/>
    <w:pPr>
      <w:ind w:left="720"/>
      <w:contextualSpacing/>
    </w:pPr>
  </w:style>
  <w:style w:type="character" w:styleId="af0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af1">
    <w:name w:val="annotation reference"/>
    <w:basedOn w:val="a0"/>
    <w:uiPriority w:val="99"/>
    <w:semiHidden/>
    <w:unhideWhenUsed/>
    <w:rsid w:val="0060206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02060"/>
    <w:rPr>
      <w:sz w:val="20"/>
      <w:szCs w:val="20"/>
    </w:rPr>
  </w:style>
  <w:style w:type="character" w:customStyle="1" w:styleId="af3">
    <w:name w:val="批注文字 字符"/>
    <w:basedOn w:val="a0"/>
    <w:link w:val="af2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02060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af6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3" ma:contentTypeDescription="Create a new document." ma:contentTypeScope="" ma:versionID="ef5cbc314648123f14308f1bd29af3d6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2002ade2cbb2a50af616d560911eac73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FC5F6-7BE0-43B0-9A20-BD3E0170D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794DAE-F1B4-4CD7-8E11-C4FDA837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Guo, Dexian</cp:lastModifiedBy>
  <cp:revision>1</cp:revision>
  <cp:lastPrinted>2016-08-04T13:44:00Z</cp:lastPrinted>
  <dcterms:created xsi:type="dcterms:W3CDTF">2021-05-25T22:02:00Z</dcterms:created>
  <dcterms:modified xsi:type="dcterms:W3CDTF">2021-06-29T09:48:00Z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0fc61b34-fe21-41d3-9a0b-268641e6f50b</vt:lpwstr>
  </property>
</Properties>
</file>