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937B7F" w14:textId="77777777" w:rsidR="003E3C96" w:rsidRPr="00BB748D" w:rsidRDefault="003E3C96" w:rsidP="003E3C96">
      <w:pPr>
        <w:pStyle w:val="Title"/>
        <w:jc w:val="left"/>
        <w:rPr>
          <w:rFonts w:ascii="Times New Roman" w:hAnsi="Times New Roman"/>
          <w:i/>
          <w:color w:val="365F91"/>
          <w:sz w:val="40"/>
          <w:szCs w:val="40"/>
          <w:lang w:val="en-GB"/>
        </w:rPr>
      </w:pPr>
    </w:p>
    <w:p w14:paraId="6DF56F1B" w14:textId="0E77A1DD" w:rsidR="003E3C96" w:rsidRPr="00BB748D" w:rsidRDefault="003E3C96" w:rsidP="003E3C96">
      <w:pPr>
        <w:pStyle w:val="NormalWeb"/>
        <w:spacing w:before="0" w:beforeAutospacing="0" w:after="0" w:afterAutospacing="0"/>
        <w:jc w:val="center"/>
        <w:rPr>
          <w:rFonts w:ascii="Times New Roman" w:hAnsi="Times New Roman" w:cs="Times New Roman"/>
          <w:b/>
          <w:color w:val="365F91"/>
          <w:sz w:val="32"/>
          <w:szCs w:val="32"/>
          <w:lang w:val="en-US"/>
        </w:rPr>
      </w:pPr>
      <w:r w:rsidRPr="00BB748D">
        <w:rPr>
          <w:rFonts w:ascii="Times New Roman" w:hAnsi="Times New Roman" w:cs="Times New Roman"/>
          <w:noProof/>
        </w:rPr>
        <w:drawing>
          <wp:anchor distT="0" distB="0" distL="114300" distR="114300" simplePos="0" relativeHeight="251659264" behindDoc="1" locked="0" layoutInCell="1" allowOverlap="1" wp14:anchorId="7D890BB8" wp14:editId="2F41E840">
            <wp:simplePos x="0" y="0"/>
            <wp:positionH relativeFrom="page">
              <wp:posOffset>657225</wp:posOffset>
            </wp:positionH>
            <wp:positionV relativeFrom="page">
              <wp:posOffset>549275</wp:posOffset>
            </wp:positionV>
            <wp:extent cx="1208405" cy="930275"/>
            <wp:effectExtent l="0" t="0" r="0" b="3175"/>
            <wp:wrapTight wrapText="bothSides">
              <wp:wrapPolygon edited="0">
                <wp:start x="0" y="0"/>
                <wp:lineTo x="0" y="21231"/>
                <wp:lineTo x="21112" y="21231"/>
                <wp:lineTo x="21112" y="0"/>
                <wp:lineTo x="0" y="0"/>
              </wp:wrapPolygon>
            </wp:wrapTight>
            <wp:docPr id="1" name="Picture 1" descr="aa2cfe5a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a2cfe5a9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BB452F2" w14:textId="77777777" w:rsidR="003E3C96" w:rsidRPr="00BB748D" w:rsidRDefault="003E3C96" w:rsidP="003E3C96">
      <w:pPr>
        <w:pStyle w:val="NormalWeb"/>
        <w:spacing w:before="0" w:beforeAutospacing="0" w:after="0" w:afterAutospacing="0"/>
        <w:jc w:val="center"/>
        <w:rPr>
          <w:rFonts w:ascii="Times New Roman" w:eastAsia="Calibri" w:hAnsi="Times New Roman" w:cs="Times New Roman"/>
          <w:b/>
          <w:color w:val="365F91"/>
          <w:sz w:val="32"/>
          <w:szCs w:val="32"/>
          <w:lang w:val="en-CA" w:eastAsia="en-US"/>
        </w:rPr>
      </w:pPr>
      <w:r w:rsidRPr="00BB748D">
        <w:rPr>
          <w:rFonts w:ascii="Times New Roman" w:eastAsia="Calibri" w:hAnsi="Times New Roman" w:cs="Times New Roman"/>
          <w:b/>
          <w:color w:val="365F91"/>
          <w:sz w:val="32"/>
          <w:szCs w:val="32"/>
          <w:lang w:val="en-CA" w:eastAsia="en-US"/>
        </w:rPr>
        <w:t>UNESCO Sponsored Traineeship Programme</w:t>
      </w:r>
    </w:p>
    <w:p w14:paraId="4FDEFCBB" w14:textId="77777777" w:rsidR="003E3C96" w:rsidRPr="00BB748D" w:rsidRDefault="003E3C96" w:rsidP="003E3C96">
      <w:pPr>
        <w:pStyle w:val="Header"/>
        <w:tabs>
          <w:tab w:val="clear" w:pos="4536"/>
          <w:tab w:val="clear" w:pos="9072"/>
        </w:tabs>
        <w:jc w:val="center"/>
        <w:rPr>
          <w:rFonts w:eastAsia="Calibri"/>
          <w:b/>
          <w:sz w:val="28"/>
          <w:szCs w:val="28"/>
          <w:lang w:val="en-CA" w:eastAsia="en-US"/>
        </w:rPr>
      </w:pPr>
    </w:p>
    <w:p w14:paraId="389284A6" w14:textId="7436CD64" w:rsidR="003E3C96" w:rsidRPr="00BB748D" w:rsidRDefault="003E3C96" w:rsidP="003E3C96">
      <w:pPr>
        <w:pStyle w:val="Header"/>
        <w:tabs>
          <w:tab w:val="clear" w:pos="4536"/>
          <w:tab w:val="clear" w:pos="9072"/>
        </w:tabs>
        <w:jc w:val="center"/>
        <w:rPr>
          <w:rFonts w:eastAsia="Calibri"/>
          <w:b/>
          <w:sz w:val="28"/>
          <w:szCs w:val="28"/>
          <w:lang w:val="en-CA" w:eastAsia="en-US"/>
        </w:rPr>
      </w:pPr>
      <w:r w:rsidRPr="00BB748D">
        <w:rPr>
          <w:rFonts w:eastAsia="Calibri"/>
          <w:b/>
          <w:sz w:val="28"/>
          <w:szCs w:val="28"/>
          <w:lang w:val="en-CA" w:eastAsia="en-US"/>
        </w:rPr>
        <w:t>Terms of Reference</w:t>
      </w:r>
    </w:p>
    <w:p w14:paraId="75727800" w14:textId="77777777" w:rsidR="00882779" w:rsidRPr="00BB748D" w:rsidRDefault="00882779" w:rsidP="003E3C96">
      <w:pPr>
        <w:pStyle w:val="Header"/>
        <w:tabs>
          <w:tab w:val="clear" w:pos="4536"/>
          <w:tab w:val="clear" w:pos="9072"/>
        </w:tabs>
        <w:jc w:val="center"/>
        <w:rPr>
          <w:rFonts w:eastAsia="Calibri"/>
          <w:b/>
          <w:sz w:val="28"/>
          <w:szCs w:val="28"/>
          <w:lang w:val="en-CA" w:eastAsia="en-US"/>
        </w:rPr>
      </w:pPr>
    </w:p>
    <w:p w14:paraId="67F7B1AA" w14:textId="77777777" w:rsidR="003E3C96" w:rsidRPr="00BB748D" w:rsidRDefault="003E3C96" w:rsidP="003E3C96">
      <w:pPr>
        <w:pStyle w:val="Header"/>
        <w:tabs>
          <w:tab w:val="clear" w:pos="4536"/>
          <w:tab w:val="clear" w:pos="9072"/>
        </w:tabs>
        <w:jc w:val="center"/>
        <w:rPr>
          <w:b/>
          <w:sz w:val="28"/>
          <w:szCs w:val="28"/>
          <w:lang w:val="en-US"/>
        </w:rPr>
      </w:pPr>
      <w:r w:rsidRPr="00BB748D">
        <w:rPr>
          <w:b/>
          <w:sz w:val="28"/>
          <w:szCs w:val="28"/>
          <w:lang w:val="en-US"/>
        </w:rPr>
        <w:t>(For Trainee in Culture of Peace Activities)</w:t>
      </w:r>
    </w:p>
    <w:p w14:paraId="1D2F254B" w14:textId="4EE9425E" w:rsidR="003E3C96" w:rsidRPr="00BB748D" w:rsidRDefault="003E3C96" w:rsidP="003E3C96">
      <w:pPr>
        <w:rPr>
          <w:rFonts w:ascii="Times New Roman" w:hAnsi="Times New Roman" w:cs="Times New Roman"/>
          <w:lang w:val="en-US"/>
        </w:rPr>
      </w:pPr>
    </w:p>
    <w:p w14:paraId="5AE19144" w14:textId="77777777" w:rsidR="003E3C96" w:rsidRPr="00BB748D" w:rsidRDefault="003E3C96" w:rsidP="003E3C96">
      <w:pPr>
        <w:shd w:val="clear" w:color="auto" w:fill="D9D9D9"/>
        <w:spacing w:after="120"/>
        <w:ind w:left="240" w:right="-143" w:hanging="382"/>
        <w:jc w:val="center"/>
        <w:rPr>
          <w:rFonts w:ascii="Times New Roman" w:hAnsi="Times New Roman" w:cs="Times New Roman"/>
          <w:b/>
          <w:color w:val="1F497D"/>
          <w:lang w:val="en-GB"/>
        </w:rPr>
      </w:pPr>
      <w:r w:rsidRPr="00BB748D">
        <w:rPr>
          <w:rFonts w:ascii="Times New Roman" w:hAnsi="Times New Roman" w:cs="Times New Roman"/>
          <w:b/>
          <w:color w:val="1F497D"/>
          <w:lang w:val="en-GB"/>
        </w:rPr>
        <w:t xml:space="preserve">GENERAL INFORMATION </w:t>
      </w:r>
    </w:p>
    <w:p w14:paraId="57AF7B43" w14:textId="77777777" w:rsidR="003E3C96" w:rsidRPr="00BB748D" w:rsidRDefault="003E3C96" w:rsidP="003E3C96">
      <w:pPr>
        <w:rPr>
          <w:rFonts w:ascii="Times New Roman" w:hAnsi="Times New Roman" w:cs="Times New Roman"/>
          <w:lang w:val="en-US"/>
        </w:rPr>
      </w:pPr>
      <w:r w:rsidRPr="000D05B2">
        <w:rPr>
          <w:rFonts w:ascii="Times New Roman" w:hAnsi="Times New Roman" w:cs="Times New Roman"/>
          <w:b/>
          <w:bCs/>
          <w:lang w:val="en-US"/>
        </w:rPr>
        <w:t>Duration</w:t>
      </w:r>
      <w:r w:rsidRPr="00BB748D">
        <w:rPr>
          <w:rFonts w:ascii="Times New Roman" w:hAnsi="Times New Roman" w:cs="Times New Roman"/>
          <w:lang w:val="en-US"/>
        </w:rPr>
        <w:t xml:space="preserve">: 12 months </w:t>
      </w:r>
    </w:p>
    <w:p w14:paraId="02189069" w14:textId="77777777" w:rsidR="003E3C96" w:rsidRPr="00BB748D" w:rsidRDefault="003E3C96" w:rsidP="003E3C96">
      <w:pPr>
        <w:rPr>
          <w:rFonts w:ascii="Times New Roman" w:hAnsi="Times New Roman" w:cs="Times New Roman"/>
          <w:lang w:val="en-US"/>
        </w:rPr>
      </w:pPr>
      <w:r w:rsidRPr="000D05B2">
        <w:rPr>
          <w:rFonts w:ascii="Times New Roman" w:hAnsi="Times New Roman" w:cs="Times New Roman"/>
          <w:b/>
          <w:bCs/>
          <w:lang w:val="en-US"/>
        </w:rPr>
        <w:t>Location</w:t>
      </w:r>
      <w:r w:rsidRPr="00BB748D">
        <w:rPr>
          <w:rFonts w:ascii="Times New Roman" w:hAnsi="Times New Roman" w:cs="Times New Roman"/>
          <w:lang w:val="en-US"/>
        </w:rPr>
        <w:t>: Luanda (Angola)</w:t>
      </w:r>
    </w:p>
    <w:p w14:paraId="0368C22C" w14:textId="79DAA9FB" w:rsidR="003E3C96" w:rsidRPr="00BB748D" w:rsidRDefault="003E3C96" w:rsidP="003E3C96">
      <w:pPr>
        <w:rPr>
          <w:rFonts w:ascii="Times New Roman" w:hAnsi="Times New Roman" w:cs="Times New Roman"/>
          <w:lang w:val="en-US"/>
        </w:rPr>
      </w:pPr>
      <w:r w:rsidRPr="000D05B2">
        <w:rPr>
          <w:rFonts w:ascii="Times New Roman" w:hAnsi="Times New Roman" w:cs="Times New Roman"/>
          <w:b/>
          <w:bCs/>
          <w:lang w:val="en-US"/>
        </w:rPr>
        <w:t>Organizational Unit</w:t>
      </w:r>
      <w:r w:rsidRPr="00BB748D">
        <w:rPr>
          <w:rFonts w:ascii="Times New Roman" w:hAnsi="Times New Roman" w:cs="Times New Roman"/>
          <w:lang w:val="en-US"/>
        </w:rPr>
        <w:t>: UNESCO National Antenna in Angola</w:t>
      </w:r>
    </w:p>
    <w:p w14:paraId="64EDC409" w14:textId="1BDD9223" w:rsidR="003E3C96" w:rsidRPr="00BB748D" w:rsidRDefault="003E3C96" w:rsidP="003E3C96">
      <w:pPr>
        <w:rPr>
          <w:rFonts w:ascii="Times New Roman" w:hAnsi="Times New Roman" w:cs="Times New Roman"/>
          <w:lang w:val="en-US"/>
        </w:rPr>
      </w:pPr>
      <w:r w:rsidRPr="000D05B2">
        <w:rPr>
          <w:rFonts w:ascii="Times New Roman" w:hAnsi="Times New Roman" w:cs="Times New Roman"/>
          <w:b/>
          <w:bCs/>
          <w:lang w:val="en-US"/>
        </w:rPr>
        <w:t>Supervisor</w:t>
      </w:r>
      <w:r w:rsidRPr="00BB748D">
        <w:rPr>
          <w:rFonts w:ascii="Times New Roman" w:hAnsi="Times New Roman" w:cs="Times New Roman"/>
          <w:lang w:val="en-US"/>
        </w:rPr>
        <w:t xml:space="preserve">: Vincenzo Fazzino, Director of the National Antenna in </w:t>
      </w:r>
      <w:r w:rsidR="00882779" w:rsidRPr="00BB748D">
        <w:rPr>
          <w:rFonts w:ascii="Times New Roman" w:hAnsi="Times New Roman" w:cs="Times New Roman"/>
          <w:lang w:val="en-US"/>
        </w:rPr>
        <w:t>Angola,</w:t>
      </w:r>
      <w:r w:rsidRPr="00BB748D">
        <w:rPr>
          <w:rFonts w:ascii="Times New Roman" w:hAnsi="Times New Roman" w:cs="Times New Roman"/>
          <w:lang w:val="en-US"/>
        </w:rPr>
        <w:t xml:space="preserve"> and International Coordinator for the Culture of Peace</w:t>
      </w:r>
    </w:p>
    <w:p w14:paraId="6F410B62" w14:textId="77777777" w:rsidR="003E3C96" w:rsidRPr="00BB748D" w:rsidRDefault="003E3C96" w:rsidP="003E3C96">
      <w:pPr>
        <w:shd w:val="clear" w:color="auto" w:fill="D9D9D9"/>
        <w:spacing w:after="120"/>
        <w:ind w:left="240" w:right="-143" w:hanging="382"/>
        <w:jc w:val="center"/>
        <w:rPr>
          <w:rFonts w:ascii="Times New Roman" w:hAnsi="Times New Roman" w:cs="Times New Roman"/>
          <w:b/>
          <w:color w:val="1F497D"/>
          <w:lang w:val="en-US"/>
        </w:rPr>
      </w:pPr>
      <w:r w:rsidRPr="00BB748D">
        <w:rPr>
          <w:rFonts w:ascii="Times New Roman" w:hAnsi="Times New Roman" w:cs="Times New Roman"/>
          <w:b/>
          <w:color w:val="1F497D"/>
          <w:lang w:val="en-US"/>
        </w:rPr>
        <w:t xml:space="preserve">DESCRIPTION OF THE TRAINEESHIP </w:t>
      </w:r>
    </w:p>
    <w:p w14:paraId="148EF4E3" w14:textId="06A3030D" w:rsidR="003E3C96" w:rsidRPr="00BB748D" w:rsidRDefault="003E3C96" w:rsidP="003E3C96">
      <w:pPr>
        <w:rPr>
          <w:rFonts w:ascii="Times New Roman" w:hAnsi="Times New Roman" w:cs="Times New Roman"/>
          <w:lang w:val="en-US"/>
        </w:rPr>
      </w:pPr>
      <w:r w:rsidRPr="00BB748D">
        <w:rPr>
          <w:rFonts w:ascii="Times New Roman" w:hAnsi="Times New Roman" w:cs="Times New Roman"/>
          <w:lang w:val="en-US"/>
        </w:rPr>
        <w:t xml:space="preserve">Under the supervision of the </w:t>
      </w:r>
      <w:r w:rsidR="007D164F">
        <w:rPr>
          <w:rFonts w:ascii="Times New Roman" w:hAnsi="Times New Roman" w:cs="Times New Roman"/>
          <w:lang w:val="en-US"/>
        </w:rPr>
        <w:t>I</w:t>
      </w:r>
      <w:r w:rsidRPr="00BB748D">
        <w:rPr>
          <w:rFonts w:ascii="Times New Roman" w:hAnsi="Times New Roman" w:cs="Times New Roman"/>
          <w:lang w:val="en-US"/>
        </w:rPr>
        <w:t>nternational Coordinator for the Culture of Peace</w:t>
      </w:r>
      <w:r w:rsidR="00882779" w:rsidRPr="00BB748D">
        <w:rPr>
          <w:rFonts w:ascii="Times New Roman" w:hAnsi="Times New Roman" w:cs="Times New Roman"/>
          <w:lang w:val="en-US"/>
        </w:rPr>
        <w:t xml:space="preserve"> and direct consultation with the coordinator and partnership officer</w:t>
      </w:r>
      <w:r w:rsidRPr="00BB748D">
        <w:rPr>
          <w:rFonts w:ascii="Times New Roman" w:hAnsi="Times New Roman" w:cs="Times New Roman"/>
          <w:lang w:val="en-US"/>
        </w:rPr>
        <w:t>, the intern will perform the following tasks:</w:t>
      </w:r>
    </w:p>
    <w:p w14:paraId="51D3B8EB" w14:textId="1CE5770F" w:rsidR="00882779" w:rsidRPr="00BB748D" w:rsidRDefault="003E3C96" w:rsidP="00563AB9">
      <w:pPr>
        <w:pStyle w:val="ListParagraph"/>
        <w:numPr>
          <w:ilvl w:val="0"/>
          <w:numId w:val="1"/>
        </w:numPr>
        <w:rPr>
          <w:rFonts w:ascii="Times New Roman" w:hAnsi="Times New Roman" w:cs="Times New Roman"/>
          <w:lang w:val="en-US"/>
        </w:rPr>
      </w:pPr>
      <w:r w:rsidRPr="00BB748D">
        <w:rPr>
          <w:rFonts w:ascii="Times New Roman" w:hAnsi="Times New Roman" w:cs="Times New Roman"/>
          <w:lang w:val="en-US"/>
        </w:rPr>
        <w:t xml:space="preserve">Contribute to the design and implementation of the </w:t>
      </w:r>
      <w:r w:rsidR="00563AB9" w:rsidRPr="00BB748D">
        <w:rPr>
          <w:rFonts w:ascii="Times New Roman" w:hAnsi="Times New Roman" w:cs="Times New Roman"/>
          <w:lang w:val="en-US"/>
        </w:rPr>
        <w:t>second</w:t>
      </w:r>
      <w:r w:rsidRPr="00BB748D">
        <w:rPr>
          <w:rFonts w:ascii="Times New Roman" w:hAnsi="Times New Roman" w:cs="Times New Roman"/>
          <w:lang w:val="en-US"/>
        </w:rPr>
        <w:t xml:space="preserve"> Luanda Biennale - Pan African Forum for the Culture of Peace - 20</w:t>
      </w:r>
      <w:r w:rsidR="00882779" w:rsidRPr="00BB748D">
        <w:rPr>
          <w:rFonts w:ascii="Times New Roman" w:hAnsi="Times New Roman" w:cs="Times New Roman"/>
          <w:lang w:val="en-US"/>
        </w:rPr>
        <w:t>21</w:t>
      </w:r>
      <w:r w:rsidRPr="00BB748D">
        <w:rPr>
          <w:rFonts w:ascii="Times New Roman" w:hAnsi="Times New Roman" w:cs="Times New Roman"/>
          <w:lang w:val="en-US"/>
        </w:rPr>
        <w:t xml:space="preserve"> </w:t>
      </w:r>
      <w:r w:rsidR="00882779" w:rsidRPr="00BB748D">
        <w:rPr>
          <w:rFonts w:ascii="Times New Roman" w:hAnsi="Times New Roman" w:cs="Times New Roman"/>
          <w:lang w:val="en-US"/>
        </w:rPr>
        <w:t>Edition,</w:t>
      </w:r>
      <w:r w:rsidRPr="00BB748D">
        <w:rPr>
          <w:rFonts w:ascii="Times New Roman" w:hAnsi="Times New Roman" w:cs="Times New Roman"/>
          <w:lang w:val="en-US"/>
        </w:rPr>
        <w:t xml:space="preserve"> in accordance with the agreement signed between the Government of Angola and UNESCO.</w:t>
      </w:r>
    </w:p>
    <w:p w14:paraId="556E6746" w14:textId="5448C895" w:rsidR="00563AB9" w:rsidRPr="00BB748D" w:rsidRDefault="003E3C96" w:rsidP="00BB748D">
      <w:pPr>
        <w:pStyle w:val="ListParagraph"/>
        <w:numPr>
          <w:ilvl w:val="0"/>
          <w:numId w:val="1"/>
        </w:numPr>
        <w:rPr>
          <w:rFonts w:ascii="Times New Roman" w:hAnsi="Times New Roman" w:cs="Times New Roman"/>
          <w:lang w:val="en-US"/>
        </w:rPr>
      </w:pPr>
      <w:r w:rsidRPr="00BB748D">
        <w:rPr>
          <w:rFonts w:ascii="Times New Roman" w:hAnsi="Times New Roman" w:cs="Times New Roman"/>
          <w:lang w:val="en-US"/>
        </w:rPr>
        <w:t>Contribute to the follow-up of the activities of the</w:t>
      </w:r>
      <w:r w:rsidR="00563AB9" w:rsidRPr="00BB748D">
        <w:rPr>
          <w:rFonts w:ascii="Times New Roman" w:hAnsi="Times New Roman" w:cs="Times New Roman"/>
          <w:lang w:val="en-US"/>
        </w:rPr>
        <w:t xml:space="preserve"> Alliance of Partners and to the creation of the national movements of the Biennale of Luanda</w:t>
      </w:r>
      <w:r w:rsidR="00BB748D">
        <w:rPr>
          <w:rFonts w:ascii="Times New Roman" w:hAnsi="Times New Roman" w:cs="Times New Roman"/>
          <w:lang w:val="en-US"/>
        </w:rPr>
        <w:t xml:space="preserve">, </w:t>
      </w:r>
      <w:r w:rsidR="00BB748D">
        <w:rPr>
          <w:rFonts w:ascii="Times New Roman" w:eastAsia="Times New Roman" w:hAnsi="Times New Roman" w:cs="Times New Roman"/>
          <w:lang w:val="en-US"/>
        </w:rPr>
        <w:t>p</w:t>
      </w:r>
      <w:proofErr w:type="spellStart"/>
      <w:r w:rsidR="00563AB9" w:rsidRPr="00BB748D">
        <w:rPr>
          <w:rFonts w:ascii="Times New Roman" w:eastAsia="Times New Roman" w:hAnsi="Times New Roman" w:cs="Times New Roman"/>
          <w:lang w:val="en"/>
        </w:rPr>
        <w:t>roviding</w:t>
      </w:r>
      <w:proofErr w:type="spellEnd"/>
      <w:r w:rsidR="00563AB9" w:rsidRPr="00BB748D">
        <w:rPr>
          <w:rFonts w:ascii="Times New Roman" w:eastAsia="Times New Roman" w:hAnsi="Times New Roman" w:cs="Times New Roman"/>
          <w:lang w:val="en"/>
        </w:rPr>
        <w:t xml:space="preserve"> support in building long-term partnership as well as mobilizing partners to join the Alliance of Partners</w:t>
      </w:r>
      <w:r w:rsidR="00BB748D">
        <w:rPr>
          <w:rFonts w:ascii="Times New Roman" w:eastAsia="Times New Roman" w:hAnsi="Times New Roman" w:cs="Times New Roman"/>
          <w:lang w:val="en"/>
        </w:rPr>
        <w:t>.</w:t>
      </w:r>
    </w:p>
    <w:p w14:paraId="03D3C651" w14:textId="77777777" w:rsidR="00BB748D" w:rsidRPr="00BB748D" w:rsidRDefault="00BB748D" w:rsidP="00BB748D">
      <w:pPr>
        <w:pStyle w:val="ListParagraph"/>
        <w:numPr>
          <w:ilvl w:val="0"/>
          <w:numId w:val="1"/>
        </w:numPr>
        <w:rPr>
          <w:rFonts w:ascii="Times New Roman" w:hAnsi="Times New Roman" w:cs="Times New Roman"/>
          <w:lang w:val="en-US"/>
        </w:rPr>
      </w:pPr>
      <w:r w:rsidRPr="00BB748D">
        <w:rPr>
          <w:rFonts w:ascii="Times New Roman" w:hAnsi="Times New Roman" w:cs="Times New Roman"/>
          <w:lang w:val="en-US"/>
        </w:rPr>
        <w:t>Contribute to the mobilization of extra-budgetary financial resources, through the preparation of concept notes, prospective approaches to potential donors, etc., to support the implementation of activities under the Culture of Peace Program in Africa.</w:t>
      </w:r>
    </w:p>
    <w:p w14:paraId="677D528F" w14:textId="1BB710A8" w:rsidR="00BB748D" w:rsidRPr="00BB748D" w:rsidRDefault="00BB748D" w:rsidP="00BB748D">
      <w:pPr>
        <w:pStyle w:val="ListParagraph"/>
        <w:numPr>
          <w:ilvl w:val="0"/>
          <w:numId w:val="1"/>
        </w:numPr>
        <w:spacing w:after="0" w:line="240" w:lineRule="auto"/>
        <w:rPr>
          <w:rFonts w:ascii="Times New Roman" w:eastAsia="Times New Roman" w:hAnsi="Times New Roman" w:cs="Times New Roman"/>
          <w:lang w:val="en"/>
        </w:rPr>
      </w:pPr>
      <w:r w:rsidRPr="00BB748D">
        <w:rPr>
          <w:rFonts w:ascii="Times New Roman" w:hAnsi="Times New Roman" w:cs="Times New Roman"/>
          <w:lang w:val="en-US"/>
        </w:rPr>
        <w:t>To support activities for the promotion of the culture of peace both in accordance in line with the "Silencing the Guns by 2033"</w:t>
      </w:r>
      <w:r>
        <w:rPr>
          <w:rFonts w:ascii="Times New Roman" w:hAnsi="Times New Roman" w:cs="Times New Roman"/>
          <w:lang w:val="en-US"/>
        </w:rPr>
        <w:t>, c</w:t>
      </w:r>
      <w:r w:rsidRPr="00BB748D">
        <w:rPr>
          <w:rFonts w:ascii="Times New Roman" w:eastAsia="Times New Roman" w:hAnsi="Times New Roman" w:cs="Times New Roman"/>
          <w:lang w:val="en"/>
        </w:rPr>
        <w:t xml:space="preserve">contributing to the conceptualizing thematic forums of the second edition of Biennale of Luanda. </w:t>
      </w:r>
    </w:p>
    <w:p w14:paraId="4352DE32" w14:textId="737A8B09" w:rsidR="00BB748D" w:rsidRPr="00BB748D" w:rsidRDefault="003E3C96" w:rsidP="00BB748D">
      <w:pPr>
        <w:pStyle w:val="ListParagraph"/>
        <w:numPr>
          <w:ilvl w:val="0"/>
          <w:numId w:val="1"/>
        </w:numPr>
        <w:rPr>
          <w:rFonts w:ascii="Times New Roman" w:hAnsi="Times New Roman" w:cs="Times New Roman"/>
          <w:lang w:val="en-US"/>
        </w:rPr>
      </w:pPr>
      <w:r w:rsidRPr="00BB748D">
        <w:rPr>
          <w:rFonts w:ascii="Times New Roman" w:hAnsi="Times New Roman" w:cs="Times New Roman"/>
          <w:lang w:val="en-US"/>
        </w:rPr>
        <w:t xml:space="preserve">Provide </w:t>
      </w:r>
      <w:r w:rsidR="00BB748D" w:rsidRPr="00BB748D">
        <w:rPr>
          <w:rFonts w:ascii="Times New Roman" w:eastAsia="Times New Roman" w:hAnsi="Times New Roman" w:cs="Times New Roman"/>
          <w:lang w:val="en"/>
        </w:rPr>
        <w:t xml:space="preserve">communication support to the Biennale </w:t>
      </w:r>
      <w:proofErr w:type="spellStart"/>
      <w:r w:rsidR="00BB748D" w:rsidRPr="00BB748D">
        <w:rPr>
          <w:rFonts w:ascii="Times New Roman" w:eastAsia="Times New Roman" w:hAnsi="Times New Roman" w:cs="Times New Roman"/>
          <w:lang w:val="en"/>
        </w:rPr>
        <w:t>programme</w:t>
      </w:r>
      <w:proofErr w:type="spellEnd"/>
      <w:r w:rsidR="00BB748D" w:rsidRPr="00BB748D">
        <w:rPr>
          <w:rFonts w:ascii="Times New Roman" w:eastAsia="Times New Roman" w:hAnsi="Times New Roman" w:cs="Times New Roman"/>
          <w:lang w:val="en"/>
        </w:rPr>
        <w:t xml:space="preserve"> as well </w:t>
      </w:r>
      <w:r w:rsidR="00BB748D">
        <w:rPr>
          <w:rFonts w:ascii="Times New Roman" w:eastAsia="Times New Roman" w:hAnsi="Times New Roman" w:cs="Times New Roman"/>
          <w:lang w:val="en"/>
        </w:rPr>
        <w:t xml:space="preserve">for </w:t>
      </w:r>
      <w:r w:rsidRPr="00BB748D">
        <w:rPr>
          <w:rFonts w:ascii="Times New Roman" w:hAnsi="Times New Roman" w:cs="Times New Roman"/>
          <w:lang w:val="en-US"/>
        </w:rPr>
        <w:t xml:space="preserve">implementation of public awareness campaigns, regional </w:t>
      </w:r>
      <w:r w:rsidR="00BB748D" w:rsidRPr="00BB748D">
        <w:rPr>
          <w:rFonts w:ascii="Times New Roman" w:hAnsi="Times New Roman" w:cs="Times New Roman"/>
          <w:lang w:val="en-US"/>
        </w:rPr>
        <w:t>events,</w:t>
      </w:r>
      <w:r w:rsidRPr="00BB748D">
        <w:rPr>
          <w:rFonts w:ascii="Times New Roman" w:hAnsi="Times New Roman" w:cs="Times New Roman"/>
          <w:lang w:val="en-US"/>
        </w:rPr>
        <w:t xml:space="preserve"> and the mobilization of public opinion in favor of a culture of peace.</w:t>
      </w:r>
    </w:p>
    <w:p w14:paraId="6DF45DC4" w14:textId="58399983" w:rsidR="003E3C96" w:rsidRDefault="003E3C96" w:rsidP="00BB748D">
      <w:pPr>
        <w:pStyle w:val="ListParagraph"/>
        <w:numPr>
          <w:ilvl w:val="0"/>
          <w:numId w:val="1"/>
        </w:numPr>
        <w:rPr>
          <w:rFonts w:ascii="Times New Roman" w:hAnsi="Times New Roman" w:cs="Times New Roman"/>
          <w:lang w:val="en-US"/>
        </w:rPr>
      </w:pPr>
      <w:r w:rsidRPr="00BB748D">
        <w:rPr>
          <w:rFonts w:ascii="Times New Roman" w:hAnsi="Times New Roman" w:cs="Times New Roman"/>
          <w:lang w:val="en-US"/>
        </w:rPr>
        <w:t>Perform any other tasks that may be necessary for the successful completion of the above and related functions, or that contribute more generally to the work of the UNESCO Antenna in Angola.</w:t>
      </w:r>
    </w:p>
    <w:p w14:paraId="34C323C3" w14:textId="0C48AAD7" w:rsidR="000D05B2" w:rsidRDefault="000D05B2" w:rsidP="000D05B2">
      <w:pPr>
        <w:rPr>
          <w:rFonts w:ascii="Times New Roman" w:hAnsi="Times New Roman" w:cs="Times New Roman"/>
          <w:lang w:val="en-US"/>
        </w:rPr>
      </w:pPr>
    </w:p>
    <w:p w14:paraId="5ACEBE97" w14:textId="48728172" w:rsidR="000D05B2" w:rsidRDefault="000D05B2" w:rsidP="000D05B2">
      <w:pPr>
        <w:rPr>
          <w:rFonts w:ascii="Times New Roman" w:hAnsi="Times New Roman" w:cs="Times New Roman"/>
          <w:lang w:val="en-US"/>
        </w:rPr>
      </w:pPr>
    </w:p>
    <w:p w14:paraId="6BDCBD0A" w14:textId="77777777" w:rsidR="000D05B2" w:rsidRPr="000D05B2" w:rsidRDefault="000D05B2" w:rsidP="000D05B2">
      <w:pPr>
        <w:rPr>
          <w:rFonts w:ascii="Times New Roman" w:hAnsi="Times New Roman" w:cs="Times New Roman"/>
          <w:lang w:val="en-US"/>
        </w:rPr>
      </w:pPr>
    </w:p>
    <w:p w14:paraId="52BE22DC" w14:textId="77777777" w:rsidR="003E3C96" w:rsidRPr="000D05B2" w:rsidRDefault="003E3C96" w:rsidP="003E3C96">
      <w:pPr>
        <w:shd w:val="clear" w:color="auto" w:fill="D9D9D9"/>
        <w:spacing w:after="120"/>
        <w:ind w:left="240" w:right="-143" w:hanging="382"/>
        <w:jc w:val="center"/>
        <w:rPr>
          <w:rFonts w:ascii="Times New Roman" w:hAnsi="Times New Roman" w:cs="Times New Roman"/>
          <w:b/>
          <w:color w:val="1F497D"/>
          <w:lang w:val="en-US"/>
        </w:rPr>
      </w:pPr>
      <w:r w:rsidRPr="000D05B2">
        <w:rPr>
          <w:rFonts w:ascii="Times New Roman" w:hAnsi="Times New Roman" w:cs="Times New Roman"/>
          <w:b/>
          <w:color w:val="1F497D"/>
          <w:lang w:val="en-US"/>
        </w:rPr>
        <w:lastRenderedPageBreak/>
        <w:t xml:space="preserve">REQUIRED QUALIFICATIONS </w:t>
      </w:r>
    </w:p>
    <w:p w14:paraId="196E5C15" w14:textId="77777777" w:rsidR="003E3C96" w:rsidRPr="00BB748D" w:rsidRDefault="003E3C96" w:rsidP="003E3C96">
      <w:pPr>
        <w:rPr>
          <w:rFonts w:ascii="Times New Roman" w:hAnsi="Times New Roman" w:cs="Times New Roman"/>
          <w:lang w:val="en-US"/>
        </w:rPr>
      </w:pPr>
      <w:r w:rsidRPr="000D05B2">
        <w:rPr>
          <w:rFonts w:ascii="Times New Roman" w:hAnsi="Times New Roman" w:cs="Times New Roman"/>
          <w:b/>
          <w:bCs/>
          <w:lang w:val="en-US"/>
        </w:rPr>
        <w:t>Education</w:t>
      </w:r>
      <w:r w:rsidRPr="00BB748D">
        <w:rPr>
          <w:rFonts w:ascii="Times New Roman" w:hAnsi="Times New Roman" w:cs="Times New Roman"/>
          <w:lang w:val="en-US"/>
        </w:rPr>
        <w:t>: Bachelor/Master</w:t>
      </w:r>
    </w:p>
    <w:p w14:paraId="39CF531E" w14:textId="77777777" w:rsidR="003E3C96" w:rsidRPr="00BB748D" w:rsidRDefault="003E3C96" w:rsidP="003E3C96">
      <w:pPr>
        <w:rPr>
          <w:rFonts w:ascii="Times New Roman" w:hAnsi="Times New Roman" w:cs="Times New Roman"/>
          <w:lang w:val="en-US"/>
        </w:rPr>
      </w:pPr>
      <w:r w:rsidRPr="000D05B2">
        <w:rPr>
          <w:rFonts w:ascii="Times New Roman" w:hAnsi="Times New Roman" w:cs="Times New Roman"/>
          <w:b/>
          <w:bCs/>
          <w:lang w:val="en-US"/>
        </w:rPr>
        <w:t>Subjects</w:t>
      </w:r>
      <w:r w:rsidRPr="00BB748D">
        <w:rPr>
          <w:rFonts w:ascii="Times New Roman" w:hAnsi="Times New Roman" w:cs="Times New Roman"/>
          <w:lang w:val="en-US"/>
        </w:rPr>
        <w:t xml:space="preserve">: Human and Social Sciences, Violence Prevention and Conflict Resolution, Communication and Event Planning. </w:t>
      </w:r>
    </w:p>
    <w:p w14:paraId="61B4764B" w14:textId="5C52CD90" w:rsidR="003E3C96" w:rsidRPr="00BB748D" w:rsidRDefault="003E3C96" w:rsidP="003E3C96">
      <w:pPr>
        <w:rPr>
          <w:rFonts w:ascii="Times New Roman" w:hAnsi="Times New Roman" w:cs="Times New Roman"/>
          <w:lang w:val="en-US"/>
        </w:rPr>
      </w:pPr>
      <w:r w:rsidRPr="000D05B2">
        <w:rPr>
          <w:rFonts w:ascii="Times New Roman" w:hAnsi="Times New Roman" w:cs="Times New Roman"/>
          <w:b/>
          <w:bCs/>
          <w:lang w:val="en-US"/>
        </w:rPr>
        <w:t>Language skills</w:t>
      </w:r>
      <w:r w:rsidRPr="00BB748D">
        <w:rPr>
          <w:rFonts w:ascii="Times New Roman" w:hAnsi="Times New Roman" w:cs="Times New Roman"/>
          <w:lang w:val="en-US"/>
        </w:rPr>
        <w:t xml:space="preserve">: </w:t>
      </w:r>
      <w:r w:rsidR="000D05B2">
        <w:rPr>
          <w:rFonts w:ascii="Times New Roman" w:hAnsi="Times New Roman" w:cs="Times New Roman"/>
          <w:lang w:val="en-US"/>
        </w:rPr>
        <w:t>Very g</w:t>
      </w:r>
      <w:r w:rsidRPr="00BB748D">
        <w:rPr>
          <w:rFonts w:ascii="Times New Roman" w:hAnsi="Times New Roman" w:cs="Times New Roman"/>
          <w:lang w:val="en-US"/>
        </w:rPr>
        <w:t xml:space="preserve">ood knowledge of French </w:t>
      </w:r>
      <w:r w:rsidR="000D05B2">
        <w:rPr>
          <w:rFonts w:ascii="Times New Roman" w:hAnsi="Times New Roman" w:cs="Times New Roman"/>
          <w:lang w:val="en-US"/>
        </w:rPr>
        <w:t xml:space="preserve">or </w:t>
      </w:r>
      <w:r w:rsidRPr="00BB748D">
        <w:rPr>
          <w:rFonts w:ascii="Times New Roman" w:hAnsi="Times New Roman" w:cs="Times New Roman"/>
          <w:lang w:val="en-US"/>
        </w:rPr>
        <w:t>English</w:t>
      </w:r>
      <w:r w:rsidR="000D05B2">
        <w:rPr>
          <w:rFonts w:ascii="Times New Roman" w:hAnsi="Times New Roman" w:cs="Times New Roman"/>
          <w:lang w:val="en-US"/>
        </w:rPr>
        <w:t xml:space="preserve"> and good working knowledge of the other;</w:t>
      </w:r>
      <w:r w:rsidRPr="00BB748D">
        <w:rPr>
          <w:rFonts w:ascii="Times New Roman" w:hAnsi="Times New Roman" w:cs="Times New Roman"/>
          <w:lang w:val="en-US"/>
        </w:rPr>
        <w:t xml:space="preserve"> Portuguese would be an asset</w:t>
      </w:r>
    </w:p>
    <w:p w14:paraId="00BDEEA8" w14:textId="77777777" w:rsidR="000D05B2" w:rsidRDefault="003E3C96" w:rsidP="000D05B2">
      <w:pPr>
        <w:rPr>
          <w:rFonts w:ascii="Times New Roman" w:hAnsi="Times New Roman" w:cs="Times New Roman"/>
          <w:b/>
          <w:bCs/>
          <w:lang w:val="en-US"/>
        </w:rPr>
      </w:pPr>
      <w:r w:rsidRPr="000D05B2">
        <w:rPr>
          <w:rFonts w:ascii="Times New Roman" w:hAnsi="Times New Roman" w:cs="Times New Roman"/>
          <w:b/>
          <w:bCs/>
          <w:lang w:val="en-US"/>
        </w:rPr>
        <w:t xml:space="preserve">Competencies and skills: </w:t>
      </w:r>
    </w:p>
    <w:p w14:paraId="7320D8BF" w14:textId="233699FB" w:rsidR="000D05B2" w:rsidRPr="000D05B2" w:rsidRDefault="003E3C96" w:rsidP="000D05B2">
      <w:pPr>
        <w:pStyle w:val="ListParagraph"/>
        <w:numPr>
          <w:ilvl w:val="0"/>
          <w:numId w:val="9"/>
        </w:numPr>
        <w:rPr>
          <w:rFonts w:ascii="Times New Roman" w:hAnsi="Times New Roman" w:cs="Times New Roman"/>
          <w:lang w:val="en-US"/>
        </w:rPr>
      </w:pPr>
      <w:r w:rsidRPr="000D05B2">
        <w:rPr>
          <w:rFonts w:ascii="Times New Roman" w:hAnsi="Times New Roman" w:cs="Times New Roman"/>
          <w:lang w:val="en-US"/>
        </w:rPr>
        <w:t xml:space="preserve">Ability to work in a team and respect for </w:t>
      </w:r>
      <w:proofErr w:type="gramStart"/>
      <w:r w:rsidRPr="000D05B2">
        <w:rPr>
          <w:rFonts w:ascii="Times New Roman" w:hAnsi="Times New Roman" w:cs="Times New Roman"/>
          <w:lang w:val="en-US"/>
        </w:rPr>
        <w:t>diversity;</w:t>
      </w:r>
      <w:proofErr w:type="gramEnd"/>
      <w:r w:rsidRPr="000D05B2">
        <w:rPr>
          <w:rFonts w:ascii="Times New Roman" w:hAnsi="Times New Roman" w:cs="Times New Roman"/>
          <w:lang w:val="en-US"/>
        </w:rPr>
        <w:t xml:space="preserve"> </w:t>
      </w:r>
    </w:p>
    <w:p w14:paraId="7149429B" w14:textId="77777777" w:rsidR="000D05B2" w:rsidRPr="000D05B2" w:rsidRDefault="003E3C96" w:rsidP="000D05B2">
      <w:pPr>
        <w:pStyle w:val="ListParagraph"/>
        <w:numPr>
          <w:ilvl w:val="0"/>
          <w:numId w:val="3"/>
        </w:numPr>
        <w:rPr>
          <w:rFonts w:ascii="Times New Roman" w:hAnsi="Times New Roman" w:cs="Times New Roman"/>
          <w:lang w:val="en-US"/>
        </w:rPr>
      </w:pPr>
      <w:r w:rsidRPr="000D05B2">
        <w:rPr>
          <w:rFonts w:ascii="Times New Roman" w:hAnsi="Times New Roman" w:cs="Times New Roman"/>
          <w:lang w:val="en-US"/>
        </w:rPr>
        <w:t xml:space="preserve">accountability and commitment to continuous </w:t>
      </w:r>
      <w:proofErr w:type="gramStart"/>
      <w:r w:rsidRPr="000D05B2">
        <w:rPr>
          <w:rFonts w:ascii="Times New Roman" w:hAnsi="Times New Roman" w:cs="Times New Roman"/>
          <w:lang w:val="en-US"/>
        </w:rPr>
        <w:t>learning;</w:t>
      </w:r>
      <w:proofErr w:type="gramEnd"/>
      <w:r w:rsidRPr="000D05B2">
        <w:rPr>
          <w:rFonts w:ascii="Times New Roman" w:hAnsi="Times New Roman" w:cs="Times New Roman"/>
          <w:lang w:val="en-US"/>
        </w:rPr>
        <w:t xml:space="preserve"> </w:t>
      </w:r>
    </w:p>
    <w:p w14:paraId="632B17A0" w14:textId="4E280B60" w:rsidR="003E3C96" w:rsidRPr="000D05B2" w:rsidRDefault="003E3C96" w:rsidP="000D05B2">
      <w:pPr>
        <w:pStyle w:val="ListParagraph"/>
        <w:numPr>
          <w:ilvl w:val="0"/>
          <w:numId w:val="3"/>
        </w:numPr>
        <w:rPr>
          <w:rFonts w:ascii="Times New Roman" w:hAnsi="Times New Roman" w:cs="Times New Roman"/>
          <w:lang w:val="en-US"/>
        </w:rPr>
      </w:pPr>
      <w:r w:rsidRPr="000D05B2">
        <w:rPr>
          <w:rFonts w:ascii="Times New Roman" w:hAnsi="Times New Roman" w:cs="Times New Roman"/>
          <w:lang w:val="en-US"/>
        </w:rPr>
        <w:t xml:space="preserve">planning and organizational skills; communication. </w:t>
      </w:r>
    </w:p>
    <w:p w14:paraId="7E37527D" w14:textId="77777777" w:rsidR="003E3C96" w:rsidRPr="00BB748D" w:rsidRDefault="003E3C96" w:rsidP="003E3C96">
      <w:pPr>
        <w:shd w:val="clear" w:color="auto" w:fill="D9D9D9"/>
        <w:spacing w:after="120"/>
        <w:ind w:left="240" w:right="-143" w:hanging="382"/>
        <w:jc w:val="center"/>
        <w:rPr>
          <w:rFonts w:ascii="Times New Roman" w:hAnsi="Times New Roman" w:cs="Times New Roman"/>
          <w:b/>
          <w:color w:val="1F497D"/>
          <w:lang w:val="en-US"/>
        </w:rPr>
      </w:pPr>
      <w:r w:rsidRPr="00BB748D">
        <w:rPr>
          <w:rFonts w:ascii="Times New Roman" w:hAnsi="Times New Roman" w:cs="Times New Roman"/>
          <w:b/>
          <w:color w:val="1F497D"/>
          <w:lang w:val="en-US"/>
        </w:rPr>
        <w:t xml:space="preserve">LEARNING OBJECTIVES </w:t>
      </w:r>
    </w:p>
    <w:p w14:paraId="47B6E8BE" w14:textId="013DA8AC" w:rsidR="003E3C96" w:rsidRPr="00BB748D" w:rsidRDefault="003E3C96" w:rsidP="003E3C96">
      <w:pPr>
        <w:rPr>
          <w:rFonts w:ascii="Times New Roman" w:hAnsi="Times New Roman" w:cs="Times New Roman"/>
          <w:lang w:val="en-US"/>
        </w:rPr>
      </w:pPr>
      <w:r w:rsidRPr="00BB748D">
        <w:rPr>
          <w:rFonts w:ascii="Times New Roman" w:hAnsi="Times New Roman" w:cs="Times New Roman"/>
          <w:lang w:val="en-US"/>
        </w:rPr>
        <w:t xml:space="preserve">The </w:t>
      </w:r>
      <w:r w:rsidR="009B5C52">
        <w:rPr>
          <w:rFonts w:ascii="Times New Roman" w:hAnsi="Times New Roman" w:cs="Times New Roman"/>
          <w:lang w:val="en-US"/>
        </w:rPr>
        <w:t>trainee</w:t>
      </w:r>
      <w:r w:rsidRPr="00BB748D">
        <w:rPr>
          <w:rFonts w:ascii="Times New Roman" w:hAnsi="Times New Roman" w:cs="Times New Roman"/>
          <w:lang w:val="en-US"/>
        </w:rPr>
        <w:t xml:space="preserve"> is expected to: </w:t>
      </w:r>
    </w:p>
    <w:p w14:paraId="4F0BA281" w14:textId="06DCA00B" w:rsidR="003E3C96" w:rsidRPr="000D05B2" w:rsidRDefault="003E3C96" w:rsidP="000D05B2">
      <w:pPr>
        <w:pStyle w:val="ListParagraph"/>
        <w:numPr>
          <w:ilvl w:val="0"/>
          <w:numId w:val="6"/>
        </w:numPr>
        <w:rPr>
          <w:rFonts w:ascii="Times New Roman" w:hAnsi="Times New Roman" w:cs="Times New Roman"/>
          <w:lang w:val="en-US"/>
        </w:rPr>
      </w:pPr>
      <w:r w:rsidRPr="000D05B2">
        <w:rPr>
          <w:rFonts w:ascii="Times New Roman" w:hAnsi="Times New Roman" w:cs="Times New Roman"/>
          <w:lang w:val="en-US"/>
        </w:rPr>
        <w:t xml:space="preserve">Acquire (if not strengthen) knowledge of UNESCO and the UN </w:t>
      </w:r>
      <w:r w:rsidR="009B5C52" w:rsidRPr="000D05B2">
        <w:rPr>
          <w:rFonts w:ascii="Times New Roman" w:hAnsi="Times New Roman" w:cs="Times New Roman"/>
          <w:lang w:val="en-US"/>
        </w:rPr>
        <w:t>system.</w:t>
      </w:r>
    </w:p>
    <w:p w14:paraId="0C6614C5" w14:textId="7B0FB8CE" w:rsidR="003E3C96" w:rsidRPr="000D05B2" w:rsidRDefault="003E3C96" w:rsidP="000D05B2">
      <w:pPr>
        <w:pStyle w:val="ListParagraph"/>
        <w:numPr>
          <w:ilvl w:val="0"/>
          <w:numId w:val="6"/>
        </w:numPr>
        <w:rPr>
          <w:rFonts w:ascii="Times New Roman" w:hAnsi="Times New Roman" w:cs="Times New Roman"/>
          <w:lang w:val="en-US"/>
        </w:rPr>
      </w:pPr>
      <w:r w:rsidRPr="000D05B2">
        <w:rPr>
          <w:rFonts w:ascii="Times New Roman" w:hAnsi="Times New Roman" w:cs="Times New Roman"/>
          <w:lang w:val="en-US"/>
        </w:rPr>
        <w:t>Become familiar with UNESCO's strategic documents, especially those under Priority Africa</w:t>
      </w:r>
      <w:r w:rsidR="009B5C52" w:rsidRPr="000D05B2">
        <w:rPr>
          <w:rFonts w:ascii="Times New Roman" w:hAnsi="Times New Roman" w:cs="Times New Roman"/>
          <w:lang w:val="en-US"/>
        </w:rPr>
        <w:t>.</w:t>
      </w:r>
    </w:p>
    <w:p w14:paraId="43377E3E" w14:textId="7668E3A6" w:rsidR="003E3C96" w:rsidRPr="000D05B2" w:rsidRDefault="003E3C96" w:rsidP="000D05B2">
      <w:pPr>
        <w:pStyle w:val="ListParagraph"/>
        <w:numPr>
          <w:ilvl w:val="0"/>
          <w:numId w:val="6"/>
        </w:numPr>
        <w:rPr>
          <w:rFonts w:ascii="Times New Roman" w:hAnsi="Times New Roman" w:cs="Times New Roman"/>
          <w:lang w:val="en-US"/>
        </w:rPr>
      </w:pPr>
      <w:r w:rsidRPr="000D05B2">
        <w:rPr>
          <w:rFonts w:ascii="Times New Roman" w:hAnsi="Times New Roman" w:cs="Times New Roman"/>
          <w:lang w:val="en-US"/>
        </w:rPr>
        <w:t>Learn to work with a multitude of partners in Africa (Governments, Civil Society Organizations and Academia, Private Sector, International Organizations.</w:t>
      </w:r>
    </w:p>
    <w:p w14:paraId="42F2DE99" w14:textId="50389F6B" w:rsidR="003E3C96" w:rsidRPr="000D05B2" w:rsidRDefault="003E3C96" w:rsidP="000D05B2">
      <w:pPr>
        <w:pStyle w:val="ListParagraph"/>
        <w:numPr>
          <w:ilvl w:val="0"/>
          <w:numId w:val="6"/>
        </w:numPr>
        <w:rPr>
          <w:rFonts w:ascii="Times New Roman" w:hAnsi="Times New Roman" w:cs="Times New Roman"/>
          <w:lang w:val="en-US"/>
        </w:rPr>
      </w:pPr>
      <w:r w:rsidRPr="000D05B2">
        <w:rPr>
          <w:rFonts w:ascii="Times New Roman" w:hAnsi="Times New Roman" w:cs="Times New Roman"/>
          <w:lang w:val="en-US"/>
        </w:rPr>
        <w:t>Contribute to the implementation of a major pan-African initiative (Luanda Biennale for the Culture of Peace).</w:t>
      </w:r>
    </w:p>
    <w:p w14:paraId="14D81D74" w14:textId="77777777" w:rsidR="003E3C96" w:rsidRPr="00BB748D" w:rsidRDefault="003E3C96" w:rsidP="003E3C96">
      <w:pPr>
        <w:shd w:val="clear" w:color="auto" w:fill="D9D9D9"/>
        <w:spacing w:after="120"/>
        <w:ind w:left="240" w:right="-143" w:hanging="382"/>
        <w:jc w:val="center"/>
        <w:rPr>
          <w:rFonts w:ascii="Times New Roman" w:hAnsi="Times New Roman" w:cs="Times New Roman"/>
          <w:b/>
          <w:color w:val="1F497D"/>
          <w:lang w:val="en-GB"/>
        </w:rPr>
      </w:pPr>
      <w:r w:rsidRPr="00BB748D">
        <w:rPr>
          <w:rFonts w:ascii="Times New Roman" w:hAnsi="Times New Roman" w:cs="Times New Roman"/>
          <w:b/>
          <w:color w:val="1F497D"/>
          <w:lang w:val="en-GB"/>
        </w:rPr>
        <w:t>ADDITIONAL INFORMATION</w:t>
      </w:r>
    </w:p>
    <w:p w14:paraId="75EA1AC2" w14:textId="47F5279F" w:rsidR="007231A1" w:rsidRPr="000D05B2" w:rsidRDefault="009B5C52" w:rsidP="000D05B2">
      <w:pPr>
        <w:pStyle w:val="ListParagraph"/>
        <w:numPr>
          <w:ilvl w:val="0"/>
          <w:numId w:val="8"/>
        </w:numPr>
        <w:rPr>
          <w:rFonts w:ascii="Times New Roman" w:hAnsi="Times New Roman" w:cs="Times New Roman"/>
          <w:lang w:val="en-US"/>
        </w:rPr>
      </w:pPr>
      <w:r w:rsidRPr="000D05B2">
        <w:rPr>
          <w:rFonts w:ascii="Times New Roman" w:hAnsi="Times New Roman" w:cs="Times New Roman"/>
          <w:lang w:val="en-US"/>
        </w:rPr>
        <w:t xml:space="preserve">Availability to start working very soon. </w:t>
      </w:r>
    </w:p>
    <w:sectPr w:rsidR="007231A1" w:rsidRPr="000D05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E6433"/>
    <w:multiLevelType w:val="hybridMultilevel"/>
    <w:tmpl w:val="7F3EE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B25681"/>
    <w:multiLevelType w:val="hybridMultilevel"/>
    <w:tmpl w:val="9D7AF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797493"/>
    <w:multiLevelType w:val="hybridMultilevel"/>
    <w:tmpl w:val="EEBC4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1E3595"/>
    <w:multiLevelType w:val="hybridMultilevel"/>
    <w:tmpl w:val="B7FE2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FD7D64"/>
    <w:multiLevelType w:val="hybridMultilevel"/>
    <w:tmpl w:val="E4D42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474644"/>
    <w:multiLevelType w:val="hybridMultilevel"/>
    <w:tmpl w:val="346CA2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F33397"/>
    <w:multiLevelType w:val="hybridMultilevel"/>
    <w:tmpl w:val="ED4632D8"/>
    <w:lvl w:ilvl="0" w:tplc="233C207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A428F8"/>
    <w:multiLevelType w:val="hybridMultilevel"/>
    <w:tmpl w:val="E69A3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6552CB"/>
    <w:multiLevelType w:val="hybridMultilevel"/>
    <w:tmpl w:val="6FF2354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0"/>
  </w:num>
  <w:num w:numId="4">
    <w:abstractNumId w:val="7"/>
  </w:num>
  <w:num w:numId="5">
    <w:abstractNumId w:val="6"/>
  </w:num>
  <w:num w:numId="6">
    <w:abstractNumId w:val="3"/>
  </w:num>
  <w:num w:numId="7">
    <w:abstractNumId w:val="1"/>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C96"/>
    <w:rsid w:val="000D05B2"/>
    <w:rsid w:val="002F18C2"/>
    <w:rsid w:val="003E3C96"/>
    <w:rsid w:val="004D04EC"/>
    <w:rsid w:val="00563AB9"/>
    <w:rsid w:val="007D164F"/>
    <w:rsid w:val="00882779"/>
    <w:rsid w:val="009B5C52"/>
    <w:rsid w:val="00B67730"/>
    <w:rsid w:val="00BB748D"/>
    <w:rsid w:val="00DD7F57"/>
    <w:rsid w:val="00F647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5D2C1"/>
  <w15:chartTrackingRefBased/>
  <w15:docId w15:val="{B23C4E72-64E3-446C-9E12-DE8C6D77C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t-P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E3C96"/>
    <w:pPr>
      <w:spacing w:before="100" w:beforeAutospacing="1" w:after="100" w:afterAutospacing="1" w:line="240" w:lineRule="auto"/>
    </w:pPr>
    <w:rPr>
      <w:rFonts w:ascii="Arial Unicode MS" w:eastAsia="Arial Unicode MS" w:hAnsi="Arial Unicode MS" w:cs="Arial Unicode MS"/>
      <w:sz w:val="24"/>
      <w:szCs w:val="24"/>
      <w:lang w:val="fr-FR" w:eastAsia="fr-FR"/>
    </w:rPr>
  </w:style>
  <w:style w:type="paragraph" w:styleId="Title">
    <w:name w:val="Title"/>
    <w:basedOn w:val="Normal"/>
    <w:next w:val="Normal"/>
    <w:link w:val="TitleChar"/>
    <w:qFormat/>
    <w:rsid w:val="003E3C96"/>
    <w:pPr>
      <w:spacing w:before="240" w:after="60" w:line="240" w:lineRule="auto"/>
      <w:jc w:val="center"/>
      <w:outlineLvl w:val="0"/>
    </w:pPr>
    <w:rPr>
      <w:rFonts w:ascii="Cambria" w:eastAsia="Times New Roman" w:hAnsi="Cambria" w:cs="Times New Roman"/>
      <w:b/>
      <w:bCs/>
      <w:kern w:val="28"/>
      <w:sz w:val="32"/>
      <w:szCs w:val="32"/>
      <w:lang w:val="fr-FR" w:eastAsia="fr-FR"/>
    </w:rPr>
  </w:style>
  <w:style w:type="character" w:customStyle="1" w:styleId="TitleChar">
    <w:name w:val="Title Char"/>
    <w:basedOn w:val="DefaultParagraphFont"/>
    <w:link w:val="Title"/>
    <w:rsid w:val="003E3C96"/>
    <w:rPr>
      <w:rFonts w:ascii="Cambria" w:eastAsia="Times New Roman" w:hAnsi="Cambria" w:cs="Times New Roman"/>
      <w:b/>
      <w:bCs/>
      <w:kern w:val="28"/>
      <w:sz w:val="32"/>
      <w:szCs w:val="32"/>
      <w:lang w:val="fr-FR" w:eastAsia="fr-FR"/>
    </w:rPr>
  </w:style>
  <w:style w:type="paragraph" w:styleId="Header">
    <w:name w:val="header"/>
    <w:basedOn w:val="Normal"/>
    <w:link w:val="HeaderChar"/>
    <w:unhideWhenUsed/>
    <w:rsid w:val="003E3C96"/>
    <w:pPr>
      <w:tabs>
        <w:tab w:val="center" w:pos="4536"/>
        <w:tab w:val="right" w:pos="9072"/>
      </w:tabs>
      <w:spacing w:after="0" w:line="240" w:lineRule="auto"/>
    </w:pPr>
    <w:rPr>
      <w:rFonts w:ascii="Times New Roman" w:eastAsia="Times New Roman" w:hAnsi="Times New Roman" w:cs="Times New Roman"/>
      <w:sz w:val="24"/>
      <w:szCs w:val="24"/>
      <w:lang w:val="fr-FR" w:eastAsia="fr-FR"/>
    </w:rPr>
  </w:style>
  <w:style w:type="character" w:customStyle="1" w:styleId="HeaderChar">
    <w:name w:val="Header Char"/>
    <w:basedOn w:val="DefaultParagraphFont"/>
    <w:link w:val="Header"/>
    <w:rsid w:val="003E3C96"/>
    <w:rPr>
      <w:rFonts w:ascii="Times New Roman" w:eastAsia="Times New Roman" w:hAnsi="Times New Roman" w:cs="Times New Roman"/>
      <w:sz w:val="24"/>
      <w:szCs w:val="24"/>
      <w:lang w:val="fr-FR" w:eastAsia="fr-FR"/>
    </w:rPr>
  </w:style>
  <w:style w:type="paragraph" w:styleId="ListParagraph">
    <w:name w:val="List Paragraph"/>
    <w:basedOn w:val="Normal"/>
    <w:uiPriority w:val="34"/>
    <w:qFormat/>
    <w:rsid w:val="00882779"/>
    <w:pPr>
      <w:ind w:left="720"/>
      <w:contextualSpacing/>
    </w:pPr>
  </w:style>
  <w:style w:type="character" w:styleId="Hyperlink">
    <w:name w:val="Hyperlink"/>
    <w:basedOn w:val="DefaultParagraphFont"/>
    <w:uiPriority w:val="99"/>
    <w:semiHidden/>
    <w:unhideWhenUsed/>
    <w:rsid w:val="00563A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3" ma:contentTypeDescription="Create a new document." ma:contentTypeScope="" ma:versionID="ef5cbc314648123f14308f1bd29af3d6">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2002ade2cbb2a50af616d560911eac73"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005055-6981-4FB8-BBB4-8C544309FC57}"/>
</file>

<file path=customXml/itemProps2.xml><?xml version="1.0" encoding="utf-8"?>
<ds:datastoreItem xmlns:ds="http://schemas.openxmlformats.org/officeDocument/2006/customXml" ds:itemID="{DE019CB0-ACB2-44A4-9A14-81A0147870C0}"/>
</file>

<file path=customXml/itemProps3.xml><?xml version="1.0" encoding="utf-8"?>
<ds:datastoreItem xmlns:ds="http://schemas.openxmlformats.org/officeDocument/2006/customXml" ds:itemID="{4DE6FBF8-0483-46BE-A0AB-C799E83194EE}"/>
</file>

<file path=docProps/app.xml><?xml version="1.0" encoding="utf-8"?>
<Properties xmlns="http://schemas.openxmlformats.org/officeDocument/2006/extended-properties" xmlns:vt="http://schemas.openxmlformats.org/officeDocument/2006/docPropsVTypes">
  <Template>Normal.dotm</Template>
  <TotalTime>4</TotalTime>
  <Pages>2</Pages>
  <Words>443</Words>
  <Characters>2529</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Mota, Liliana</dc:creator>
  <cp:keywords/>
  <dc:description/>
  <cp:lastModifiedBy>Blinker, Jennifer</cp:lastModifiedBy>
  <cp:revision>2</cp:revision>
  <dcterms:created xsi:type="dcterms:W3CDTF">2021-05-19T16:02:00Z</dcterms:created>
  <dcterms:modified xsi:type="dcterms:W3CDTF">2021-05-19T16:02:00Z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ies>
</file>